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4927"/>
        <w:gridCol w:w="4928"/>
      </w:tblGrid>
      <w:tr w:rsidR="00E753EA" w:rsidRPr="00540B8C">
        <w:trPr>
          <w:trHeight w:val="1611"/>
        </w:trPr>
        <w:tc>
          <w:tcPr>
            <w:tcW w:w="4927" w:type="dxa"/>
          </w:tcPr>
          <w:p w:rsidR="00E753EA" w:rsidRPr="00A67985" w:rsidRDefault="00E753EA" w:rsidP="00A67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E753EA" w:rsidRPr="00540B8C" w:rsidRDefault="00E753EA" w:rsidP="00A67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0B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E753EA" w:rsidRPr="00540B8C" w:rsidRDefault="00E753EA" w:rsidP="00A67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протокол засідання</w:t>
            </w:r>
            <w:r w:rsidRPr="00540B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громадської ради</w:t>
            </w:r>
          </w:p>
          <w:p w:rsidR="00E753EA" w:rsidRPr="00540B8C" w:rsidRDefault="00E753EA" w:rsidP="00A67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40B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«</w:t>
            </w:r>
            <w:r w:rsidRPr="00A679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540B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3» квітня 2018 р.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  <w:p w:rsidR="00E753EA" w:rsidRPr="00540B8C" w:rsidRDefault="00E753EA" w:rsidP="00A6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53EA" w:rsidRPr="00457678" w:rsidRDefault="00E753EA" w:rsidP="00686A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53EA" w:rsidRPr="00457678" w:rsidRDefault="00E753EA" w:rsidP="00686A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76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роботи </w:t>
      </w:r>
    </w:p>
    <w:p w:rsidR="00E753EA" w:rsidRPr="00457678" w:rsidRDefault="00E753EA" w:rsidP="00686A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7678">
        <w:rPr>
          <w:rFonts w:ascii="Times New Roman" w:hAnsi="Times New Roman" w:cs="Times New Roman"/>
          <w:sz w:val="28"/>
          <w:szCs w:val="28"/>
          <w:lang w:val="uk-UA"/>
        </w:rPr>
        <w:t>громадської ради при Міловській райдержадміністрації на 2018 рік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3402"/>
        <w:gridCol w:w="2867"/>
        <w:gridCol w:w="1590"/>
        <w:gridCol w:w="1949"/>
      </w:tblGrid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заходу, питання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орієнтовного плану роботи Громадської ради на 2018 рік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Підготування пропозицій до Міловської райдержадміністрації та Міловської селищної ради щодо стимулювання створення об’єднань співвласників багатоквартирних будинків (ОСББ) та сприяти в їх організації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Квітень-травень 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Представники ІГС, члени Громадської ради, громадськість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Ініціювання проведення засідань круглих столів щодо об’єднання територіальних громад у відповідності до Перспективного плану формування об’єднаних територіальних громад Луганської області. Прийнятття участі в їх проведенні.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Приміщення райдержадміністрації, територія району 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Представники ІГС, члени Громадської ради, громадськість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Підготування та проведення виїзних засідань громадської ради за участю активу та громадян району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Сільські ради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Травень-грудень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Робоча зустріч членів громадської ради з керівництвом районної державної адміністрації та її структурних підрозділів 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Двічі на рік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засіданнях колегії райдержадміністрації та сесійних засіданнях органів місцевого самоврядування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райдержадміністрації,  районна, селищна та сільські ради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організаційно-масових заходах з відзначення державних свят на території району </w:t>
            </w:r>
          </w:p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Мілоський район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Участь у громадському слуханні: «Виконання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бюджету району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програми економічного, соціального та культурного розвитку району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І 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півріччя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</w:t>
            </w:r>
            <w:r w:rsidRPr="00457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Представники ІГС, члени Громадської ради, громадськість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матеріалів про діяльність Громадської ради у місцеві засоби масової інформації; розміщення на офіційному веб-сайті райдержадміністрації 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газета «Слово хлібороба»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року»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голови громадської ради про роботу громадської ради при Міловській районній державній адміністрації за 2018 рік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громадської ради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пропозицій до орієнтовного плану консультацій з громадськістю на 2019 рік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члени Громадської ради</w:t>
            </w:r>
            <w:bookmarkStart w:id="0" w:name="_GoBack"/>
            <w:bookmarkEnd w:id="0"/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:rsidR="00E753EA" w:rsidRPr="00457678" w:rsidRDefault="00E753EA" w:rsidP="005D1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асті у розробці та обговоренні П</w:t>
            </w: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району та інших</w:t>
            </w: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райдержадміністрації, районна та селищна ради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Представники ІГС, члени Громадської ради, громадськість</w:t>
            </w:r>
          </w:p>
        </w:tc>
      </w:tr>
      <w:tr w:rsidR="00E753EA" w:rsidRPr="00457678">
        <w:tc>
          <w:tcPr>
            <w:tcW w:w="613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</w:tcPr>
          <w:p w:rsidR="00E753EA" w:rsidRPr="00457678" w:rsidRDefault="00E753EA" w:rsidP="00CD2F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субпроектів програми зміцнення матеріально-технічних закладів охорони здоров’я</w:t>
            </w:r>
          </w:p>
        </w:tc>
        <w:tc>
          <w:tcPr>
            <w:tcW w:w="2867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Міловськиий район</w:t>
            </w:r>
          </w:p>
        </w:tc>
        <w:tc>
          <w:tcPr>
            <w:tcW w:w="1590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:rsidR="00E753EA" w:rsidRPr="00457678" w:rsidRDefault="00E753EA" w:rsidP="005D1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7678">
              <w:rPr>
                <w:rFonts w:ascii="Times New Roman" w:hAnsi="Times New Roman" w:cs="Times New Roman"/>
                <w:sz w:val="28"/>
                <w:szCs w:val="28"/>
              </w:rPr>
              <w:t>Представники ІГС, члени Громадської ради, громадськість</w:t>
            </w:r>
          </w:p>
        </w:tc>
      </w:tr>
    </w:tbl>
    <w:p w:rsidR="00E753EA" w:rsidRPr="00457678" w:rsidRDefault="00E753EA" w:rsidP="00686A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53EA" w:rsidRPr="00457678" w:rsidSect="0045767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925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783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C2A3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E2E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AE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5A4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3BA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AC68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F621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26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2E8"/>
    <w:rsid w:val="00006918"/>
    <w:rsid w:val="00020C89"/>
    <w:rsid w:val="00023861"/>
    <w:rsid w:val="000602B2"/>
    <w:rsid w:val="00071B7D"/>
    <w:rsid w:val="00077420"/>
    <w:rsid w:val="000A5C8B"/>
    <w:rsid w:val="000C1A8F"/>
    <w:rsid w:val="000C6041"/>
    <w:rsid w:val="00110695"/>
    <w:rsid w:val="00126C56"/>
    <w:rsid w:val="001432B5"/>
    <w:rsid w:val="001477F2"/>
    <w:rsid w:val="00160BDE"/>
    <w:rsid w:val="00197C86"/>
    <w:rsid w:val="001B5240"/>
    <w:rsid w:val="002140AE"/>
    <w:rsid w:val="002178EE"/>
    <w:rsid w:val="00287F0A"/>
    <w:rsid w:val="00293894"/>
    <w:rsid w:val="003018D1"/>
    <w:rsid w:val="003065D7"/>
    <w:rsid w:val="00336472"/>
    <w:rsid w:val="00336F64"/>
    <w:rsid w:val="003A1897"/>
    <w:rsid w:val="00422A51"/>
    <w:rsid w:val="004371A6"/>
    <w:rsid w:val="00442C29"/>
    <w:rsid w:val="00452CC5"/>
    <w:rsid w:val="00457678"/>
    <w:rsid w:val="0049471A"/>
    <w:rsid w:val="004C51DE"/>
    <w:rsid w:val="004C798E"/>
    <w:rsid w:val="004E7B4D"/>
    <w:rsid w:val="00540B8C"/>
    <w:rsid w:val="00556719"/>
    <w:rsid w:val="00577A43"/>
    <w:rsid w:val="00586D8E"/>
    <w:rsid w:val="005A596A"/>
    <w:rsid w:val="005B4603"/>
    <w:rsid w:val="005D169C"/>
    <w:rsid w:val="005D29C4"/>
    <w:rsid w:val="005D43AD"/>
    <w:rsid w:val="005E7624"/>
    <w:rsid w:val="00615639"/>
    <w:rsid w:val="00615DFA"/>
    <w:rsid w:val="0063032B"/>
    <w:rsid w:val="006541FA"/>
    <w:rsid w:val="00660B39"/>
    <w:rsid w:val="00662360"/>
    <w:rsid w:val="00686AB1"/>
    <w:rsid w:val="006D23F6"/>
    <w:rsid w:val="006D42E8"/>
    <w:rsid w:val="006D5A86"/>
    <w:rsid w:val="00734FD9"/>
    <w:rsid w:val="00752D3C"/>
    <w:rsid w:val="00770E03"/>
    <w:rsid w:val="00786488"/>
    <w:rsid w:val="007A72B1"/>
    <w:rsid w:val="007F4DFC"/>
    <w:rsid w:val="00816183"/>
    <w:rsid w:val="008266FD"/>
    <w:rsid w:val="00883043"/>
    <w:rsid w:val="00894356"/>
    <w:rsid w:val="0089684B"/>
    <w:rsid w:val="008B2E95"/>
    <w:rsid w:val="008B6057"/>
    <w:rsid w:val="008D37D0"/>
    <w:rsid w:val="008E4785"/>
    <w:rsid w:val="008F647F"/>
    <w:rsid w:val="00902C0C"/>
    <w:rsid w:val="009C5B64"/>
    <w:rsid w:val="009D0A7F"/>
    <w:rsid w:val="009F02D6"/>
    <w:rsid w:val="00A00670"/>
    <w:rsid w:val="00A31957"/>
    <w:rsid w:val="00A3311B"/>
    <w:rsid w:val="00A4435D"/>
    <w:rsid w:val="00A477C6"/>
    <w:rsid w:val="00A67985"/>
    <w:rsid w:val="00A86368"/>
    <w:rsid w:val="00AA2FFC"/>
    <w:rsid w:val="00AB3AA7"/>
    <w:rsid w:val="00AB62EC"/>
    <w:rsid w:val="00AB66DC"/>
    <w:rsid w:val="00AD7829"/>
    <w:rsid w:val="00B3539A"/>
    <w:rsid w:val="00B73710"/>
    <w:rsid w:val="00B760C4"/>
    <w:rsid w:val="00B913B8"/>
    <w:rsid w:val="00BB059B"/>
    <w:rsid w:val="00BB3A28"/>
    <w:rsid w:val="00BB67C7"/>
    <w:rsid w:val="00BF06C9"/>
    <w:rsid w:val="00C1041B"/>
    <w:rsid w:val="00C52136"/>
    <w:rsid w:val="00C542B4"/>
    <w:rsid w:val="00C55A41"/>
    <w:rsid w:val="00C6195E"/>
    <w:rsid w:val="00C67089"/>
    <w:rsid w:val="00C838C0"/>
    <w:rsid w:val="00CD2F9D"/>
    <w:rsid w:val="00CD5071"/>
    <w:rsid w:val="00CF4E17"/>
    <w:rsid w:val="00D17C05"/>
    <w:rsid w:val="00D249AA"/>
    <w:rsid w:val="00D26425"/>
    <w:rsid w:val="00D266AE"/>
    <w:rsid w:val="00D32AD7"/>
    <w:rsid w:val="00D503DB"/>
    <w:rsid w:val="00D540A3"/>
    <w:rsid w:val="00DB579F"/>
    <w:rsid w:val="00E01895"/>
    <w:rsid w:val="00E4215B"/>
    <w:rsid w:val="00E56C4C"/>
    <w:rsid w:val="00E666C2"/>
    <w:rsid w:val="00E71CD1"/>
    <w:rsid w:val="00E753EA"/>
    <w:rsid w:val="00EB25AA"/>
    <w:rsid w:val="00EC1F59"/>
    <w:rsid w:val="00ED3989"/>
    <w:rsid w:val="00EE5E09"/>
    <w:rsid w:val="00EF3AB0"/>
    <w:rsid w:val="00F0602B"/>
    <w:rsid w:val="00F24391"/>
    <w:rsid w:val="00F34AD1"/>
    <w:rsid w:val="00F4093A"/>
    <w:rsid w:val="00F646D2"/>
    <w:rsid w:val="00F7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86A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3</Pages>
  <Words>444</Words>
  <Characters>2537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Народный депутат Сергеи Шахов:  «Я обязан работать для своей страны и для нашего луганского края»</dc:title>
  <dc:subject/>
  <dc:creator>марина</dc:creator>
  <cp:keywords/>
  <dc:description/>
  <cp:lastModifiedBy>User</cp:lastModifiedBy>
  <cp:revision>5</cp:revision>
  <cp:lastPrinted>2017-12-08T09:24:00Z</cp:lastPrinted>
  <dcterms:created xsi:type="dcterms:W3CDTF">2018-04-12T13:49:00Z</dcterms:created>
  <dcterms:modified xsi:type="dcterms:W3CDTF">2018-05-24T13:33:00Z</dcterms:modified>
</cp:coreProperties>
</file>