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D01D5" w14:textId="7571E3BD" w:rsidR="00015661" w:rsidRPr="005335A5" w:rsidRDefault="005335A5" w:rsidP="005335A5">
      <w:pPr>
        <w:pStyle w:val="af8"/>
        <w:rPr>
          <w:lang w:val="en-GB"/>
        </w:rPr>
      </w:pPr>
      <w:r>
        <w:rPr>
          <w:noProof/>
        </w:rPr>
        <mc:AlternateContent>
          <mc:Choice Requires="wps">
            <w:drawing>
              <wp:anchor distT="0" distB="0" distL="114300" distR="114300" simplePos="0" relativeHeight="251659264" behindDoc="0" locked="0" layoutInCell="1" allowOverlap="1" wp14:anchorId="790A817D" wp14:editId="5C3BBFDA">
                <wp:simplePos x="0" y="0"/>
                <wp:positionH relativeFrom="column">
                  <wp:posOffset>-74295</wp:posOffset>
                </wp:positionH>
                <wp:positionV relativeFrom="paragraph">
                  <wp:posOffset>-129540</wp:posOffset>
                </wp:positionV>
                <wp:extent cx="5403850" cy="1193800"/>
                <wp:effectExtent l="0" t="0" r="0" b="6350"/>
                <wp:wrapNone/>
                <wp:docPr id="1" name="Надпись 1"/>
                <wp:cNvGraphicFramePr/>
                <a:graphic xmlns:a="http://schemas.openxmlformats.org/drawingml/2006/main">
                  <a:graphicData uri="http://schemas.microsoft.com/office/word/2010/wordprocessingShape">
                    <wps:wsp>
                      <wps:cNvSpPr txBox="1"/>
                      <wps:spPr>
                        <a:xfrm>
                          <a:off x="0" y="0"/>
                          <a:ext cx="5403850" cy="1193800"/>
                        </a:xfrm>
                        <a:prstGeom prst="rect">
                          <a:avLst/>
                        </a:prstGeom>
                        <a:noFill/>
                        <a:ln>
                          <a:noFill/>
                        </a:ln>
                      </wps:spPr>
                      <wps:txbx>
                        <w:txbxContent>
                          <w:p w14:paraId="695BBA24" w14:textId="7B73D6DF" w:rsidR="005335A5" w:rsidRDefault="005335A5" w:rsidP="005335A5">
                            <w:pPr>
                              <w:tabs>
                                <w:tab w:val="left" w:pos="1410"/>
                              </w:tabs>
                              <w:spacing w:before="120"/>
                              <w:jc w:val="center"/>
                              <w:rPr>
                                <w:rFonts w:ascii="Segoe UI" w:hAnsi="Segoe UI" w:cs="Segoe UI"/>
                                <w:b/>
                                <w:bCs/>
                                <w:noProof/>
                                <w:color w:val="5B9BD5" w:themeColor="accent1"/>
                                <w:sz w:val="44"/>
                                <w:szCs w:val="44"/>
                                <w:lang w:val="uk-UA" w:eastAsia="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335A5">
                              <w:rPr>
                                <w:rFonts w:ascii="Segoe UI" w:hAnsi="Segoe UI" w:cs="Segoe UI"/>
                                <w:b/>
                                <w:bCs/>
                                <w:noProof/>
                                <w:color w:val="5B9BD5" w:themeColor="accent1"/>
                                <w:sz w:val="44"/>
                                <w:szCs w:val="44"/>
                                <w:lang w:val="uk-UA" w:eastAsia="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Агенція регіонального</w:t>
                            </w:r>
                          </w:p>
                          <w:p w14:paraId="58744351" w14:textId="57802015" w:rsidR="005335A5" w:rsidRPr="005335A5" w:rsidRDefault="005335A5" w:rsidP="005335A5">
                            <w:pPr>
                              <w:tabs>
                                <w:tab w:val="left" w:pos="1410"/>
                              </w:tabs>
                              <w:spacing w:before="120"/>
                              <w:jc w:val="center"/>
                              <w:rPr>
                                <w:rFonts w:ascii="Segoe UI" w:hAnsi="Segoe UI" w:cs="Segoe UI"/>
                                <w:b/>
                                <w:bCs/>
                                <w:noProof/>
                                <w:color w:val="5B9BD5" w:themeColor="accent1"/>
                                <w:sz w:val="44"/>
                                <w:szCs w:val="44"/>
                                <w:lang w:val="uk-UA" w:eastAsia="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335A5">
                              <w:rPr>
                                <w:rFonts w:ascii="Segoe UI" w:hAnsi="Segoe UI" w:cs="Segoe UI"/>
                                <w:b/>
                                <w:bCs/>
                                <w:noProof/>
                                <w:color w:val="5B9BD5" w:themeColor="accent1"/>
                                <w:sz w:val="44"/>
                                <w:szCs w:val="44"/>
                                <w:lang w:val="uk-UA" w:eastAsia="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розвитку Луганської області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A817D" id="_x0000_t202" coordsize="21600,21600" o:spt="202" path="m,l,21600r21600,l21600,xe">
                <v:stroke joinstyle="miter"/>
                <v:path gradientshapeok="t" o:connecttype="rect"/>
              </v:shapetype>
              <v:shape id="Надпись 1" o:spid="_x0000_s1026" type="#_x0000_t202" style="position:absolute;margin-left:-5.85pt;margin-top:-10.2pt;width:425.5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" filled="f" stroked="f">
                <v:textbox>
                  <w:txbxContent>
                    <w:p w14:paraId="695BBA24" w14:textId="7B73D6DF" w:rsidR="005335A5" w:rsidRDefault="005335A5" w:rsidP="005335A5">
                      <w:pPr>
                        <w:tabs>
                          <w:tab w:val="left" w:pos="1410"/>
                        </w:tabs>
                        <w:spacing w:before="120"/>
                        <w:jc w:val="center"/>
                        <w:rPr>
                          <w:rFonts w:ascii="Segoe UI" w:hAnsi="Segoe UI" w:cs="Segoe UI"/>
                          <w:b/>
                          <w:bCs/>
                          <w:noProof/>
                          <w:color w:val="5B9BD5" w:themeColor="accent1"/>
                          <w:sz w:val="44"/>
                          <w:szCs w:val="44"/>
                          <w:lang w:val="uk-UA" w:eastAsia="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335A5">
                        <w:rPr>
                          <w:rFonts w:ascii="Segoe UI" w:hAnsi="Segoe UI" w:cs="Segoe UI"/>
                          <w:b/>
                          <w:bCs/>
                          <w:noProof/>
                          <w:color w:val="5B9BD5" w:themeColor="accent1"/>
                          <w:sz w:val="44"/>
                          <w:szCs w:val="44"/>
                          <w:lang w:val="uk-UA" w:eastAsia="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Агенція регіонального</w:t>
                      </w:r>
                    </w:p>
                    <w:p w14:paraId="58744351" w14:textId="57802015" w:rsidR="005335A5" w:rsidRPr="005335A5" w:rsidRDefault="005335A5" w:rsidP="005335A5">
                      <w:pPr>
                        <w:tabs>
                          <w:tab w:val="left" w:pos="1410"/>
                        </w:tabs>
                        <w:spacing w:before="120"/>
                        <w:jc w:val="center"/>
                        <w:rPr>
                          <w:rFonts w:ascii="Segoe UI" w:hAnsi="Segoe UI" w:cs="Segoe UI"/>
                          <w:b/>
                          <w:bCs/>
                          <w:noProof/>
                          <w:color w:val="5B9BD5" w:themeColor="accent1"/>
                          <w:sz w:val="44"/>
                          <w:szCs w:val="44"/>
                          <w:lang w:val="uk-UA" w:eastAsia="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335A5">
                        <w:rPr>
                          <w:rFonts w:ascii="Segoe UI" w:hAnsi="Segoe UI" w:cs="Segoe UI"/>
                          <w:b/>
                          <w:bCs/>
                          <w:noProof/>
                          <w:color w:val="5B9BD5" w:themeColor="accent1"/>
                          <w:sz w:val="44"/>
                          <w:szCs w:val="44"/>
                          <w:lang w:val="uk-UA" w:eastAsia="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розвитку Луганської області</w:t>
                      </w:r>
                    </w:p>
                  </w:txbxContent>
                </v:textbox>
              </v:shape>
            </w:pict>
          </mc:Fallback>
        </mc:AlternateContent>
      </w:r>
      <w:r w:rsidRPr="005335A5">
        <w:rPr>
          <w:noProof/>
          <w:lang w:val="uk-UA" w:eastAsia="uk-UA"/>
        </w:rPr>
        <w:drawing>
          <wp:anchor distT="0" distB="0" distL="114300" distR="114300" simplePos="0" relativeHeight="251660288" behindDoc="1" locked="0" layoutInCell="1" allowOverlap="1" wp14:anchorId="7A4C0854" wp14:editId="1F2FA94F">
            <wp:simplePos x="0" y="0"/>
            <wp:positionH relativeFrom="column">
              <wp:posOffset>5329555</wp:posOffset>
            </wp:positionH>
            <wp:positionV relativeFrom="paragraph">
              <wp:posOffset>0</wp:posOffset>
            </wp:positionV>
            <wp:extent cx="1278000" cy="1004400"/>
            <wp:effectExtent l="0" t="0" r="0" b="5715"/>
            <wp:wrapThrough wrapText="bothSides">
              <wp:wrapPolygon edited="0">
                <wp:start x="7730" y="0"/>
                <wp:lineTo x="2577" y="6558"/>
                <wp:lineTo x="0" y="10657"/>
                <wp:lineTo x="0" y="11886"/>
                <wp:lineTo x="7085" y="21313"/>
                <wp:lineTo x="9340" y="21313"/>
                <wp:lineTo x="9662" y="19674"/>
                <wp:lineTo x="14171" y="19674"/>
                <wp:lineTo x="20934" y="15575"/>
                <wp:lineTo x="21256" y="12296"/>
                <wp:lineTo x="21256" y="10657"/>
                <wp:lineTo x="18680" y="6148"/>
                <wp:lineTo x="16103" y="4099"/>
                <wp:lineTo x="9340" y="0"/>
                <wp:lineTo x="7730" y="0"/>
              </wp:wrapPolygon>
            </wp:wrapThrough>
            <wp:docPr id="2" name="Рисунок 2" descr="C:\Users\stetc\AppData\Local\Microsoft\Windows\INetCache\Content.Word\АР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tc\AppData\Local\Microsoft\Windows\INetCache\Content.Word\АРР.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8000" cy="100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9C2297" w14:textId="77777777" w:rsidR="00015661" w:rsidRPr="005335A5" w:rsidRDefault="00015661" w:rsidP="00015661">
      <w:pPr>
        <w:tabs>
          <w:tab w:val="left" w:pos="1410"/>
        </w:tabs>
        <w:spacing w:before="120"/>
        <w:ind w:left="1410"/>
        <w:jc w:val="both"/>
        <w:rPr>
          <w:rFonts w:ascii="Segoe UI" w:hAnsi="Segoe UI" w:cs="Segoe UI"/>
          <w:b/>
          <w:sz w:val="24"/>
          <w:szCs w:val="24"/>
          <w:lang w:val="en-GB"/>
        </w:rPr>
      </w:pPr>
    </w:p>
    <w:p w14:paraId="6499B5F4" w14:textId="77777777" w:rsidR="005335A5" w:rsidRDefault="005335A5" w:rsidP="00015661">
      <w:pPr>
        <w:pStyle w:val="a9"/>
        <w:spacing w:before="120"/>
        <w:jc w:val="center"/>
        <w:rPr>
          <w:rFonts w:ascii="Segoe UI" w:hAnsi="Segoe UI" w:cs="Segoe UI"/>
          <w:b/>
          <w:sz w:val="24"/>
          <w:szCs w:val="24"/>
          <w:lang w:val="uk-UA"/>
        </w:rPr>
      </w:pPr>
    </w:p>
    <w:p w14:paraId="5EE7EF5E" w14:textId="58FA7AED" w:rsidR="00015661" w:rsidRPr="0051168C" w:rsidRDefault="00EB20A7" w:rsidP="00015661">
      <w:pPr>
        <w:pStyle w:val="a9"/>
        <w:spacing w:before="120"/>
        <w:jc w:val="center"/>
        <w:rPr>
          <w:rFonts w:ascii="Segoe UI" w:hAnsi="Segoe UI" w:cs="Segoe UI"/>
          <w:b/>
          <w:sz w:val="24"/>
          <w:szCs w:val="24"/>
          <w:lang w:val="uk-UA"/>
        </w:rPr>
      </w:pPr>
      <w:r w:rsidRPr="005335A5">
        <w:rPr>
          <w:rFonts w:ascii="Segoe UI" w:hAnsi="Segoe UI" w:cs="Segoe UI"/>
          <w:b/>
          <w:sz w:val="24"/>
          <w:szCs w:val="24"/>
          <w:lang w:val="uk-UA"/>
        </w:rPr>
        <w:t xml:space="preserve">Технічне завдання для </w:t>
      </w:r>
      <w:r w:rsidR="0051168C">
        <w:rPr>
          <w:rFonts w:ascii="Segoe UI" w:hAnsi="Segoe UI" w:cs="Segoe UI"/>
          <w:b/>
          <w:sz w:val="24"/>
          <w:szCs w:val="24"/>
          <w:lang w:val="uk-UA"/>
        </w:rPr>
        <w:t>контракту з організації послуг розроблення короткострокового навчального курсу «Школа фермерства»</w:t>
      </w:r>
    </w:p>
    <w:p w14:paraId="02D6D460" w14:textId="77777777" w:rsidR="00015661" w:rsidRPr="005335A5" w:rsidRDefault="00015661" w:rsidP="00015661">
      <w:pPr>
        <w:pStyle w:val="a9"/>
        <w:spacing w:before="120"/>
        <w:jc w:val="both"/>
        <w:rPr>
          <w:rFonts w:ascii="Segoe UI" w:hAnsi="Segoe UI" w:cs="Segoe UI"/>
          <w:sz w:val="24"/>
          <w:szCs w:val="24"/>
          <w:lang w:val="ru-RU"/>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720"/>
        <w:gridCol w:w="5925"/>
      </w:tblGrid>
      <w:tr w:rsidR="00015661" w:rsidRPr="00905E75" w14:paraId="3C647894" w14:textId="77777777" w:rsidTr="005335A5">
        <w:tc>
          <w:tcPr>
            <w:tcW w:w="3720" w:type="dxa"/>
          </w:tcPr>
          <w:p w14:paraId="069E1795" w14:textId="177D739B" w:rsidR="00015661" w:rsidRPr="005335A5" w:rsidRDefault="00EB20A7" w:rsidP="00A33506">
            <w:pPr>
              <w:pStyle w:val="a9"/>
              <w:spacing w:before="120"/>
              <w:jc w:val="both"/>
              <w:rPr>
                <w:rFonts w:ascii="Segoe UI" w:hAnsi="Segoe UI" w:cs="Segoe UI"/>
                <w:b/>
                <w:sz w:val="24"/>
                <w:szCs w:val="24"/>
                <w:highlight w:val="yellow"/>
              </w:rPr>
            </w:pPr>
            <w:r w:rsidRPr="005335A5">
              <w:rPr>
                <w:rFonts w:ascii="Segoe UI" w:hAnsi="Segoe UI" w:cs="Segoe UI"/>
                <w:b/>
                <w:sz w:val="24"/>
                <w:szCs w:val="24"/>
                <w:lang w:val="uk-UA"/>
              </w:rPr>
              <w:t>Позиці</w:t>
            </w:r>
            <w:r w:rsidR="005B3A34">
              <w:rPr>
                <w:rFonts w:ascii="Segoe UI" w:hAnsi="Segoe UI" w:cs="Segoe UI"/>
                <w:b/>
                <w:sz w:val="24"/>
                <w:szCs w:val="24"/>
                <w:lang w:val="uk-UA"/>
              </w:rPr>
              <w:t xml:space="preserve">ї </w:t>
            </w:r>
            <w:r w:rsidR="00CD7170">
              <w:rPr>
                <w:rFonts w:ascii="Segoe UI" w:hAnsi="Segoe UI" w:cs="Segoe UI"/>
                <w:b/>
                <w:sz w:val="24"/>
                <w:szCs w:val="24"/>
                <w:lang w:val="uk-UA"/>
              </w:rPr>
              <w:t>6</w:t>
            </w:r>
            <w:r w:rsidR="005B3A34">
              <w:rPr>
                <w:rFonts w:ascii="Segoe UI" w:hAnsi="Segoe UI" w:cs="Segoe UI"/>
                <w:b/>
                <w:sz w:val="24"/>
                <w:szCs w:val="24"/>
                <w:lang w:val="uk-UA"/>
              </w:rPr>
              <w:t xml:space="preserve"> експертів</w:t>
            </w:r>
            <w:r w:rsidR="00015661" w:rsidRPr="005335A5">
              <w:rPr>
                <w:rFonts w:ascii="Segoe UI" w:hAnsi="Segoe UI" w:cs="Segoe UI"/>
                <w:b/>
                <w:sz w:val="24"/>
                <w:szCs w:val="24"/>
              </w:rPr>
              <w:t>:</w:t>
            </w:r>
          </w:p>
        </w:tc>
        <w:tc>
          <w:tcPr>
            <w:tcW w:w="5925" w:type="dxa"/>
          </w:tcPr>
          <w:p w14:paraId="52AB7806" w14:textId="01AAA8DE" w:rsidR="00015661" w:rsidRPr="005B3A34" w:rsidRDefault="0051168C" w:rsidP="005B3A34">
            <w:pPr>
              <w:pStyle w:val="a9"/>
              <w:numPr>
                <w:ilvl w:val="0"/>
                <w:numId w:val="32"/>
              </w:numPr>
              <w:spacing w:before="120"/>
              <w:jc w:val="both"/>
              <w:rPr>
                <w:rFonts w:ascii="Segoe UI" w:hAnsi="Segoe UI" w:cs="Segoe UI"/>
                <w:sz w:val="24"/>
                <w:szCs w:val="24"/>
                <w:lang w:val="uk-UA"/>
              </w:rPr>
            </w:pPr>
            <w:r w:rsidRPr="005B3A34">
              <w:rPr>
                <w:rFonts w:ascii="Segoe UI" w:hAnsi="Segoe UI" w:cs="Segoe UI"/>
                <w:sz w:val="24"/>
                <w:szCs w:val="24"/>
                <w:lang w:val="uk-UA"/>
              </w:rPr>
              <w:t>Експерт</w:t>
            </w:r>
            <w:r w:rsidR="005B3A34" w:rsidRPr="005B3A34">
              <w:rPr>
                <w:rFonts w:ascii="Segoe UI" w:hAnsi="Segoe UI" w:cs="Segoe UI"/>
                <w:sz w:val="24"/>
                <w:szCs w:val="24"/>
                <w:lang w:val="uk-UA"/>
              </w:rPr>
              <w:t xml:space="preserve"> </w:t>
            </w:r>
            <w:r w:rsidRPr="005B3A34">
              <w:rPr>
                <w:rFonts w:ascii="Segoe UI" w:hAnsi="Segoe UI" w:cs="Segoe UI"/>
                <w:sz w:val="24"/>
                <w:szCs w:val="24"/>
                <w:lang w:val="uk-UA"/>
              </w:rPr>
              <w:t xml:space="preserve"> </w:t>
            </w:r>
            <w:r w:rsidR="00EB20A7" w:rsidRPr="005B3A34">
              <w:rPr>
                <w:rFonts w:ascii="Segoe UI" w:hAnsi="Segoe UI" w:cs="Segoe UI"/>
                <w:sz w:val="24"/>
                <w:szCs w:val="24"/>
                <w:lang w:val="uk-UA"/>
              </w:rPr>
              <w:t>«Школ</w:t>
            </w:r>
            <w:r w:rsidR="005B3A34" w:rsidRPr="005B3A34">
              <w:rPr>
                <w:rFonts w:ascii="Segoe UI" w:hAnsi="Segoe UI" w:cs="Segoe UI"/>
                <w:sz w:val="24"/>
                <w:szCs w:val="24"/>
                <w:lang w:val="uk-UA"/>
              </w:rPr>
              <w:t>и</w:t>
            </w:r>
            <w:r w:rsidR="00EB20A7" w:rsidRPr="005B3A34">
              <w:rPr>
                <w:rFonts w:ascii="Segoe UI" w:hAnsi="Segoe UI" w:cs="Segoe UI"/>
                <w:sz w:val="24"/>
                <w:szCs w:val="24"/>
                <w:lang w:val="uk-UA"/>
              </w:rPr>
              <w:t xml:space="preserve"> фермерства»</w:t>
            </w:r>
            <w:r w:rsidR="005B3A34" w:rsidRPr="005B3A34">
              <w:rPr>
                <w:rFonts w:ascii="Segoe UI" w:hAnsi="Segoe UI" w:cs="Segoe UI"/>
                <w:sz w:val="24"/>
                <w:szCs w:val="24"/>
                <w:lang w:val="uk-UA"/>
              </w:rPr>
              <w:t xml:space="preserve"> з птахівництва;</w:t>
            </w:r>
          </w:p>
          <w:p w14:paraId="30938405" w14:textId="77777777" w:rsidR="005B3A34" w:rsidRPr="005B3A34" w:rsidRDefault="005B3A34" w:rsidP="005B3A34">
            <w:pPr>
              <w:pStyle w:val="a9"/>
              <w:numPr>
                <w:ilvl w:val="0"/>
                <w:numId w:val="32"/>
              </w:numPr>
              <w:spacing w:before="120"/>
              <w:jc w:val="both"/>
              <w:rPr>
                <w:rFonts w:ascii="Segoe UI" w:hAnsi="Segoe UI" w:cs="Segoe UI"/>
                <w:sz w:val="24"/>
                <w:szCs w:val="24"/>
                <w:lang w:val="uk-UA"/>
              </w:rPr>
            </w:pPr>
            <w:r w:rsidRPr="005B3A34">
              <w:rPr>
                <w:rFonts w:ascii="Segoe UI" w:hAnsi="Segoe UI" w:cs="Segoe UI"/>
                <w:sz w:val="24"/>
                <w:szCs w:val="24"/>
                <w:lang w:val="uk-UA"/>
              </w:rPr>
              <w:t xml:space="preserve">Експерт  «Школи фермерства» з  бджільництва; </w:t>
            </w:r>
          </w:p>
          <w:p w14:paraId="2E64A5DD" w14:textId="564E828E" w:rsidR="005B3A34" w:rsidRDefault="005B3A34" w:rsidP="005B3A34">
            <w:pPr>
              <w:pStyle w:val="a9"/>
              <w:numPr>
                <w:ilvl w:val="0"/>
                <w:numId w:val="32"/>
              </w:numPr>
              <w:spacing w:before="120"/>
              <w:jc w:val="both"/>
              <w:rPr>
                <w:rFonts w:ascii="Segoe UI" w:hAnsi="Segoe UI" w:cs="Segoe UI"/>
                <w:sz w:val="24"/>
                <w:szCs w:val="24"/>
                <w:lang w:val="uk-UA"/>
              </w:rPr>
            </w:pPr>
            <w:r w:rsidRPr="005B3A34">
              <w:rPr>
                <w:rFonts w:ascii="Segoe UI" w:hAnsi="Segoe UI" w:cs="Segoe UI"/>
                <w:sz w:val="24"/>
                <w:szCs w:val="24"/>
                <w:lang w:val="uk-UA"/>
              </w:rPr>
              <w:t>Експерт  «Школи фермерства» з овочівництва;</w:t>
            </w:r>
          </w:p>
          <w:p w14:paraId="79ACF584" w14:textId="72BEC2A3" w:rsidR="00DA471F" w:rsidRPr="005B3A34" w:rsidRDefault="00DA471F" w:rsidP="005B3A34">
            <w:pPr>
              <w:pStyle w:val="a9"/>
              <w:numPr>
                <w:ilvl w:val="0"/>
                <w:numId w:val="32"/>
              </w:numPr>
              <w:spacing w:before="120"/>
              <w:jc w:val="both"/>
              <w:rPr>
                <w:rFonts w:ascii="Segoe UI" w:hAnsi="Segoe UI" w:cs="Segoe UI"/>
                <w:sz w:val="24"/>
                <w:szCs w:val="24"/>
                <w:lang w:val="uk-UA"/>
              </w:rPr>
            </w:pPr>
            <w:r w:rsidRPr="005B3A34">
              <w:rPr>
                <w:rFonts w:ascii="Segoe UI" w:hAnsi="Segoe UI" w:cs="Segoe UI"/>
                <w:sz w:val="24"/>
                <w:szCs w:val="24"/>
                <w:lang w:val="uk-UA"/>
              </w:rPr>
              <w:t xml:space="preserve">Експерт  «Школи фермерства» з </w:t>
            </w:r>
            <w:r>
              <w:rPr>
                <w:rFonts w:ascii="Segoe UI" w:hAnsi="Segoe UI" w:cs="Segoe UI"/>
                <w:sz w:val="24"/>
                <w:szCs w:val="24"/>
                <w:lang w:val="uk-UA"/>
              </w:rPr>
              <w:t>садівництва;</w:t>
            </w:r>
          </w:p>
          <w:p w14:paraId="482F60A8" w14:textId="77777777" w:rsidR="005B3A34" w:rsidRPr="005B3A34" w:rsidRDefault="005B3A34" w:rsidP="005B3A34">
            <w:pPr>
              <w:pStyle w:val="a9"/>
              <w:numPr>
                <w:ilvl w:val="0"/>
                <w:numId w:val="32"/>
              </w:numPr>
              <w:spacing w:before="120"/>
              <w:jc w:val="both"/>
              <w:rPr>
                <w:rFonts w:ascii="Segoe UI" w:hAnsi="Segoe UI" w:cs="Segoe UI"/>
                <w:sz w:val="24"/>
                <w:szCs w:val="24"/>
                <w:lang w:val="uk-UA"/>
              </w:rPr>
            </w:pPr>
            <w:r w:rsidRPr="005B3A34">
              <w:rPr>
                <w:rFonts w:ascii="Segoe UI" w:hAnsi="Segoe UI" w:cs="Segoe UI"/>
                <w:sz w:val="24"/>
                <w:szCs w:val="24"/>
                <w:lang w:val="uk-UA"/>
              </w:rPr>
              <w:t>Експерт  «Школи фермерства» з сучасних технологій у сфері сільського господарства,  відновлюваної енергетики тощо;</w:t>
            </w:r>
          </w:p>
          <w:p w14:paraId="79FB6527" w14:textId="2323342A" w:rsidR="005B3A34" w:rsidRPr="005B3A34" w:rsidRDefault="005B3A34" w:rsidP="005B3A34">
            <w:pPr>
              <w:pStyle w:val="a9"/>
              <w:numPr>
                <w:ilvl w:val="0"/>
                <w:numId w:val="32"/>
              </w:numPr>
              <w:spacing w:before="120"/>
              <w:jc w:val="both"/>
              <w:rPr>
                <w:rFonts w:ascii="Segoe UI" w:hAnsi="Segoe UI" w:cs="Segoe UI"/>
                <w:sz w:val="24"/>
                <w:szCs w:val="24"/>
                <w:lang w:val="uk-UA"/>
              </w:rPr>
            </w:pPr>
            <w:r w:rsidRPr="005B3A34">
              <w:rPr>
                <w:rFonts w:ascii="Segoe UI" w:hAnsi="Segoe UI" w:cs="Segoe UI"/>
                <w:sz w:val="24"/>
                <w:szCs w:val="24"/>
                <w:lang w:val="uk-UA"/>
              </w:rPr>
              <w:t xml:space="preserve">Експерт  «Школи фермерства» з у сфері бізнес-планування та кооперації. </w:t>
            </w:r>
          </w:p>
        </w:tc>
      </w:tr>
      <w:tr w:rsidR="00015661" w:rsidRPr="005335A5" w14:paraId="4E7F6D57" w14:textId="77777777" w:rsidTr="005335A5">
        <w:tc>
          <w:tcPr>
            <w:tcW w:w="3720" w:type="dxa"/>
          </w:tcPr>
          <w:p w14:paraId="75729436" w14:textId="5D3D5272" w:rsidR="00015661" w:rsidRPr="005B3A34" w:rsidRDefault="00EB20A7" w:rsidP="00A33506">
            <w:pPr>
              <w:pStyle w:val="a9"/>
              <w:spacing w:before="120"/>
              <w:jc w:val="both"/>
              <w:rPr>
                <w:rFonts w:ascii="Segoe UI" w:hAnsi="Segoe UI" w:cs="Segoe UI"/>
                <w:b/>
                <w:sz w:val="24"/>
                <w:szCs w:val="24"/>
              </w:rPr>
            </w:pPr>
            <w:r w:rsidRPr="005B3A34">
              <w:rPr>
                <w:rFonts w:ascii="Segoe UI" w:hAnsi="Segoe UI" w:cs="Segoe UI"/>
                <w:b/>
                <w:sz w:val="24"/>
                <w:szCs w:val="24"/>
                <w:lang w:val="uk-UA"/>
              </w:rPr>
              <w:t>Локація</w:t>
            </w:r>
            <w:r w:rsidR="00015661" w:rsidRPr="005B3A34">
              <w:rPr>
                <w:rFonts w:ascii="Segoe UI" w:hAnsi="Segoe UI" w:cs="Segoe UI"/>
                <w:b/>
                <w:sz w:val="24"/>
                <w:szCs w:val="24"/>
              </w:rPr>
              <w:t>:</w:t>
            </w:r>
          </w:p>
        </w:tc>
        <w:tc>
          <w:tcPr>
            <w:tcW w:w="5925" w:type="dxa"/>
          </w:tcPr>
          <w:p w14:paraId="47ACE2A3" w14:textId="56420482" w:rsidR="00015661" w:rsidRPr="005335A5" w:rsidRDefault="00EB20A7" w:rsidP="00A33506">
            <w:pPr>
              <w:pStyle w:val="a9"/>
              <w:spacing w:before="120"/>
              <w:jc w:val="both"/>
              <w:rPr>
                <w:rFonts w:ascii="Segoe UI" w:hAnsi="Segoe UI" w:cs="Segoe UI"/>
                <w:sz w:val="24"/>
                <w:szCs w:val="24"/>
                <w:lang w:val="uk-UA"/>
              </w:rPr>
            </w:pPr>
            <w:r w:rsidRPr="005B3A34">
              <w:rPr>
                <w:rFonts w:ascii="Segoe UI" w:hAnsi="Segoe UI" w:cs="Segoe UI"/>
                <w:sz w:val="24"/>
                <w:szCs w:val="24"/>
                <w:lang w:val="uk-UA"/>
              </w:rPr>
              <w:t>Сєвєродонецьк, Луганська область</w:t>
            </w:r>
          </w:p>
        </w:tc>
      </w:tr>
      <w:tr w:rsidR="00015661" w:rsidRPr="005335A5" w14:paraId="25EA7221" w14:textId="77777777" w:rsidTr="005335A5">
        <w:tc>
          <w:tcPr>
            <w:tcW w:w="3720" w:type="dxa"/>
          </w:tcPr>
          <w:p w14:paraId="0992928D" w14:textId="778E7AE8" w:rsidR="00015661" w:rsidRPr="005335A5" w:rsidRDefault="00EB20A7" w:rsidP="00A33506">
            <w:pPr>
              <w:pStyle w:val="a9"/>
              <w:spacing w:before="120"/>
              <w:jc w:val="both"/>
              <w:rPr>
                <w:rFonts w:ascii="Segoe UI" w:hAnsi="Segoe UI" w:cs="Segoe UI"/>
                <w:b/>
                <w:sz w:val="24"/>
                <w:szCs w:val="24"/>
              </w:rPr>
            </w:pPr>
            <w:r w:rsidRPr="005335A5">
              <w:rPr>
                <w:rFonts w:ascii="Segoe UI" w:hAnsi="Segoe UI" w:cs="Segoe UI"/>
                <w:b/>
                <w:sz w:val="24"/>
                <w:szCs w:val="24"/>
                <w:lang w:val="uk-UA"/>
              </w:rPr>
              <w:t>Відрядження</w:t>
            </w:r>
            <w:r w:rsidR="00015661" w:rsidRPr="005335A5">
              <w:rPr>
                <w:rFonts w:ascii="Segoe UI" w:hAnsi="Segoe UI" w:cs="Segoe UI"/>
                <w:b/>
                <w:sz w:val="24"/>
                <w:szCs w:val="24"/>
              </w:rPr>
              <w:t>:</w:t>
            </w:r>
          </w:p>
        </w:tc>
        <w:tc>
          <w:tcPr>
            <w:tcW w:w="5925" w:type="dxa"/>
          </w:tcPr>
          <w:p w14:paraId="570CECEF" w14:textId="58CE36CA" w:rsidR="00015661" w:rsidRPr="005335A5" w:rsidRDefault="00EB20A7" w:rsidP="0039147C">
            <w:pPr>
              <w:pStyle w:val="a9"/>
              <w:spacing w:before="120"/>
              <w:jc w:val="both"/>
              <w:rPr>
                <w:rFonts w:ascii="Segoe UI" w:hAnsi="Segoe UI" w:cs="Segoe UI"/>
                <w:sz w:val="24"/>
                <w:szCs w:val="24"/>
                <w:lang w:val="uk-UA"/>
              </w:rPr>
            </w:pPr>
            <w:r w:rsidRPr="005335A5">
              <w:rPr>
                <w:rFonts w:ascii="Segoe UI" w:hAnsi="Segoe UI" w:cs="Segoe UI"/>
                <w:sz w:val="24"/>
                <w:szCs w:val="24"/>
                <w:lang w:val="uk-UA"/>
              </w:rPr>
              <w:t>В межах Луганської області</w:t>
            </w:r>
          </w:p>
        </w:tc>
      </w:tr>
      <w:tr w:rsidR="00015661" w:rsidRPr="00905E75" w14:paraId="42AFFBF2" w14:textId="77777777" w:rsidTr="005335A5">
        <w:tc>
          <w:tcPr>
            <w:tcW w:w="3720" w:type="dxa"/>
          </w:tcPr>
          <w:p w14:paraId="2E2925A5" w14:textId="72F023D4" w:rsidR="00015661" w:rsidRPr="005335A5" w:rsidRDefault="00EB20A7" w:rsidP="00A33506">
            <w:pPr>
              <w:pStyle w:val="a9"/>
              <w:spacing w:before="120"/>
              <w:jc w:val="both"/>
              <w:rPr>
                <w:rFonts w:ascii="Segoe UI" w:hAnsi="Segoe UI" w:cs="Segoe UI"/>
                <w:b/>
                <w:sz w:val="24"/>
                <w:szCs w:val="24"/>
              </w:rPr>
            </w:pPr>
            <w:r w:rsidRPr="005335A5">
              <w:rPr>
                <w:rFonts w:ascii="Segoe UI" w:hAnsi="Segoe UI" w:cs="Segoe UI"/>
                <w:b/>
                <w:sz w:val="24"/>
                <w:szCs w:val="24"/>
                <w:lang w:val="uk-UA"/>
              </w:rPr>
              <w:t>Підпорядкування</w:t>
            </w:r>
            <w:r w:rsidR="00015661" w:rsidRPr="005335A5">
              <w:rPr>
                <w:rFonts w:ascii="Segoe UI" w:hAnsi="Segoe UI" w:cs="Segoe UI"/>
                <w:b/>
                <w:sz w:val="24"/>
                <w:szCs w:val="24"/>
              </w:rPr>
              <w:t>:</w:t>
            </w:r>
          </w:p>
        </w:tc>
        <w:tc>
          <w:tcPr>
            <w:tcW w:w="5925" w:type="dxa"/>
          </w:tcPr>
          <w:p w14:paraId="7B95F39E" w14:textId="79417E78" w:rsidR="00015661" w:rsidRPr="005335A5" w:rsidRDefault="00EB20A7" w:rsidP="1A064A69">
            <w:pPr>
              <w:pStyle w:val="a9"/>
              <w:spacing w:before="120"/>
              <w:jc w:val="both"/>
              <w:rPr>
                <w:rFonts w:ascii="Segoe UI" w:eastAsia="Myriad Pro" w:hAnsi="Segoe UI" w:cs="Segoe UI"/>
                <w:sz w:val="24"/>
                <w:szCs w:val="24"/>
                <w:lang w:val="uk-UA"/>
              </w:rPr>
            </w:pPr>
            <w:r w:rsidRPr="005335A5">
              <w:rPr>
                <w:rFonts w:ascii="Segoe UI" w:eastAsia="Myriad Pro" w:hAnsi="Segoe UI" w:cs="Segoe UI"/>
                <w:sz w:val="24"/>
                <w:szCs w:val="24"/>
                <w:lang w:val="uk-UA"/>
              </w:rPr>
              <w:t>Заступник директора АРР Луганської області</w:t>
            </w:r>
          </w:p>
        </w:tc>
      </w:tr>
      <w:tr w:rsidR="00015661" w:rsidRPr="005335A5" w14:paraId="1F20705F" w14:textId="77777777" w:rsidTr="005335A5">
        <w:tc>
          <w:tcPr>
            <w:tcW w:w="3720" w:type="dxa"/>
          </w:tcPr>
          <w:p w14:paraId="74613D04" w14:textId="1FDC7C9D" w:rsidR="00015661" w:rsidRPr="005335A5" w:rsidRDefault="00EB20A7" w:rsidP="00A33506">
            <w:pPr>
              <w:pStyle w:val="a9"/>
              <w:spacing w:before="120"/>
              <w:jc w:val="both"/>
              <w:rPr>
                <w:rFonts w:ascii="Segoe UI" w:hAnsi="Segoe UI" w:cs="Segoe UI"/>
                <w:b/>
                <w:sz w:val="24"/>
                <w:szCs w:val="24"/>
                <w:lang w:val="uk-UA"/>
              </w:rPr>
            </w:pPr>
            <w:r w:rsidRPr="005335A5">
              <w:rPr>
                <w:rFonts w:ascii="Segoe UI" w:hAnsi="Segoe UI" w:cs="Segoe UI"/>
                <w:b/>
                <w:sz w:val="24"/>
                <w:szCs w:val="24"/>
                <w:lang w:val="uk-UA"/>
              </w:rPr>
              <w:t xml:space="preserve">Дата початку </w:t>
            </w:r>
            <w:r w:rsidR="00833192" w:rsidRPr="005335A5">
              <w:rPr>
                <w:rFonts w:ascii="Segoe UI" w:hAnsi="Segoe UI" w:cs="Segoe UI"/>
                <w:b/>
                <w:sz w:val="24"/>
                <w:szCs w:val="24"/>
                <w:lang w:val="uk-UA"/>
              </w:rPr>
              <w:t>проєкту:</w:t>
            </w:r>
          </w:p>
        </w:tc>
        <w:tc>
          <w:tcPr>
            <w:tcW w:w="5925" w:type="dxa"/>
          </w:tcPr>
          <w:p w14:paraId="516EB4F1" w14:textId="321BAD37" w:rsidR="00015661" w:rsidRPr="005335A5" w:rsidRDefault="003B56E6" w:rsidP="0081010A">
            <w:pPr>
              <w:pStyle w:val="a9"/>
              <w:spacing w:before="120"/>
              <w:jc w:val="both"/>
              <w:rPr>
                <w:rFonts w:ascii="Segoe UI" w:hAnsi="Segoe UI" w:cs="Segoe UI"/>
                <w:sz w:val="24"/>
                <w:szCs w:val="24"/>
                <w:lang w:val="uk-UA"/>
              </w:rPr>
            </w:pPr>
            <w:r>
              <w:rPr>
                <w:rFonts w:ascii="Segoe UI" w:hAnsi="Segoe UI" w:cs="Segoe UI"/>
                <w:sz w:val="24"/>
                <w:szCs w:val="24"/>
                <w:lang w:val="uk-UA"/>
              </w:rPr>
              <w:t>04</w:t>
            </w:r>
            <w:r w:rsidR="00833192" w:rsidRPr="005335A5">
              <w:rPr>
                <w:rFonts w:ascii="Segoe UI" w:hAnsi="Segoe UI" w:cs="Segoe UI"/>
                <w:sz w:val="24"/>
                <w:szCs w:val="24"/>
                <w:lang w:val="uk-UA"/>
              </w:rPr>
              <w:t xml:space="preserve"> </w:t>
            </w:r>
            <w:r>
              <w:rPr>
                <w:rFonts w:ascii="Segoe UI" w:hAnsi="Segoe UI" w:cs="Segoe UI"/>
                <w:sz w:val="24"/>
                <w:szCs w:val="24"/>
                <w:lang w:val="uk-UA"/>
              </w:rPr>
              <w:t>вересня</w:t>
            </w:r>
            <w:r w:rsidR="004722E7" w:rsidRPr="005335A5">
              <w:rPr>
                <w:rFonts w:ascii="Segoe UI" w:hAnsi="Segoe UI" w:cs="Segoe UI"/>
                <w:sz w:val="24"/>
                <w:szCs w:val="24"/>
              </w:rPr>
              <w:t xml:space="preserve"> </w:t>
            </w:r>
            <w:r w:rsidR="00015661" w:rsidRPr="005335A5">
              <w:rPr>
                <w:rFonts w:ascii="Segoe UI" w:hAnsi="Segoe UI" w:cs="Segoe UI"/>
                <w:sz w:val="24"/>
                <w:szCs w:val="24"/>
              </w:rPr>
              <w:t>201</w:t>
            </w:r>
            <w:r w:rsidR="00833192" w:rsidRPr="005335A5">
              <w:rPr>
                <w:rFonts w:ascii="Segoe UI" w:hAnsi="Segoe UI" w:cs="Segoe UI"/>
                <w:sz w:val="24"/>
                <w:szCs w:val="24"/>
                <w:lang w:val="uk-UA"/>
              </w:rPr>
              <w:t>9 року</w:t>
            </w:r>
          </w:p>
        </w:tc>
      </w:tr>
      <w:tr w:rsidR="00015661" w:rsidRPr="005335A5" w14:paraId="5818DD54" w14:textId="77777777" w:rsidTr="005335A5">
        <w:tc>
          <w:tcPr>
            <w:tcW w:w="3720" w:type="dxa"/>
          </w:tcPr>
          <w:p w14:paraId="3A83B8CA" w14:textId="1DAFDB93" w:rsidR="00015661" w:rsidRPr="005335A5" w:rsidRDefault="00833192" w:rsidP="00A33506">
            <w:pPr>
              <w:pStyle w:val="a9"/>
              <w:spacing w:before="120"/>
              <w:jc w:val="both"/>
              <w:rPr>
                <w:rFonts w:ascii="Segoe UI" w:hAnsi="Segoe UI" w:cs="Segoe UI"/>
                <w:b/>
                <w:sz w:val="24"/>
                <w:szCs w:val="24"/>
              </w:rPr>
            </w:pPr>
            <w:r w:rsidRPr="005335A5">
              <w:rPr>
                <w:rFonts w:ascii="Segoe UI" w:hAnsi="Segoe UI" w:cs="Segoe UI"/>
                <w:b/>
                <w:sz w:val="24"/>
                <w:szCs w:val="24"/>
                <w:lang w:val="uk-UA"/>
              </w:rPr>
              <w:t>Дата закінчення про</w:t>
            </w:r>
            <w:r w:rsidR="005F0577">
              <w:rPr>
                <w:rFonts w:ascii="Segoe UI" w:hAnsi="Segoe UI" w:cs="Segoe UI"/>
                <w:b/>
                <w:sz w:val="24"/>
                <w:szCs w:val="24"/>
                <w:lang w:val="uk-UA"/>
              </w:rPr>
              <w:t>є</w:t>
            </w:r>
            <w:r w:rsidRPr="005335A5">
              <w:rPr>
                <w:rFonts w:ascii="Segoe UI" w:hAnsi="Segoe UI" w:cs="Segoe UI"/>
                <w:b/>
                <w:sz w:val="24"/>
                <w:szCs w:val="24"/>
                <w:lang w:val="uk-UA"/>
              </w:rPr>
              <w:t>к</w:t>
            </w:r>
            <w:r w:rsidR="005335A5" w:rsidRPr="005335A5">
              <w:rPr>
                <w:rFonts w:ascii="Segoe UI" w:hAnsi="Segoe UI" w:cs="Segoe UI"/>
                <w:b/>
                <w:sz w:val="24"/>
                <w:szCs w:val="24"/>
                <w:lang w:val="uk-UA"/>
              </w:rPr>
              <w:t>ту</w:t>
            </w:r>
            <w:r w:rsidR="00015661" w:rsidRPr="005335A5">
              <w:rPr>
                <w:rFonts w:ascii="Segoe UI" w:hAnsi="Segoe UI" w:cs="Segoe UI"/>
                <w:b/>
                <w:sz w:val="24"/>
                <w:szCs w:val="24"/>
              </w:rPr>
              <w:t>:</w:t>
            </w:r>
          </w:p>
        </w:tc>
        <w:tc>
          <w:tcPr>
            <w:tcW w:w="5925" w:type="dxa"/>
          </w:tcPr>
          <w:p w14:paraId="6A54F3C6" w14:textId="28B7BC88" w:rsidR="00015661" w:rsidRPr="005335A5" w:rsidRDefault="005335A5" w:rsidP="00A33506">
            <w:pPr>
              <w:pStyle w:val="a9"/>
              <w:spacing w:before="120"/>
              <w:jc w:val="both"/>
              <w:rPr>
                <w:rFonts w:ascii="Segoe UI" w:hAnsi="Segoe UI" w:cs="Segoe UI"/>
                <w:sz w:val="24"/>
                <w:szCs w:val="24"/>
                <w:highlight w:val="yellow"/>
              </w:rPr>
            </w:pPr>
            <w:r w:rsidRPr="005335A5">
              <w:rPr>
                <w:rFonts w:ascii="Segoe UI" w:hAnsi="Segoe UI" w:cs="Segoe UI"/>
                <w:sz w:val="24"/>
                <w:szCs w:val="24"/>
                <w:lang w:val="uk-UA"/>
              </w:rPr>
              <w:t>14 травня</w:t>
            </w:r>
            <w:r w:rsidRPr="005335A5">
              <w:rPr>
                <w:rFonts w:ascii="Segoe UI" w:hAnsi="Segoe UI" w:cs="Segoe UI"/>
                <w:sz w:val="24"/>
                <w:szCs w:val="24"/>
              </w:rPr>
              <w:t xml:space="preserve"> 20</w:t>
            </w:r>
            <w:r w:rsidRPr="005335A5">
              <w:rPr>
                <w:rFonts w:ascii="Segoe UI" w:hAnsi="Segoe UI" w:cs="Segoe UI"/>
                <w:sz w:val="24"/>
                <w:szCs w:val="24"/>
                <w:lang w:val="uk-UA"/>
              </w:rPr>
              <w:t>20 року</w:t>
            </w:r>
          </w:p>
        </w:tc>
      </w:tr>
      <w:tr w:rsidR="00015661" w:rsidRPr="005335A5" w14:paraId="49E36042" w14:textId="77777777" w:rsidTr="005335A5">
        <w:tc>
          <w:tcPr>
            <w:tcW w:w="3720" w:type="dxa"/>
          </w:tcPr>
          <w:p w14:paraId="4CEFB6A8" w14:textId="423F2401" w:rsidR="00015661" w:rsidRPr="005335A5" w:rsidRDefault="00015661" w:rsidP="00A33506">
            <w:pPr>
              <w:pStyle w:val="a9"/>
              <w:spacing w:before="120"/>
              <w:jc w:val="both"/>
              <w:rPr>
                <w:rFonts w:ascii="Segoe UI" w:hAnsi="Segoe UI" w:cs="Segoe UI"/>
                <w:b/>
                <w:sz w:val="24"/>
                <w:szCs w:val="24"/>
              </w:rPr>
            </w:pPr>
          </w:p>
        </w:tc>
        <w:tc>
          <w:tcPr>
            <w:tcW w:w="5925" w:type="dxa"/>
          </w:tcPr>
          <w:p w14:paraId="233F2E63" w14:textId="2BC867B4" w:rsidR="00015661" w:rsidRPr="005335A5" w:rsidRDefault="00015661" w:rsidP="0081010A">
            <w:pPr>
              <w:pStyle w:val="a9"/>
              <w:spacing w:before="120"/>
              <w:jc w:val="both"/>
              <w:rPr>
                <w:rFonts w:ascii="Segoe UI" w:hAnsi="Segoe UI" w:cs="Segoe UI"/>
                <w:sz w:val="24"/>
                <w:szCs w:val="24"/>
              </w:rPr>
            </w:pPr>
          </w:p>
        </w:tc>
      </w:tr>
      <w:tr w:rsidR="00015661" w:rsidRPr="0051168C" w14:paraId="0BE1F99F" w14:textId="77777777" w:rsidTr="005335A5">
        <w:tc>
          <w:tcPr>
            <w:tcW w:w="3720" w:type="dxa"/>
          </w:tcPr>
          <w:p w14:paraId="32F0AB14" w14:textId="5FEFFF95" w:rsidR="00015661" w:rsidRPr="005335A5" w:rsidRDefault="005335A5" w:rsidP="00A33506">
            <w:pPr>
              <w:pStyle w:val="a9"/>
              <w:spacing w:before="120"/>
              <w:jc w:val="both"/>
              <w:rPr>
                <w:rFonts w:ascii="Segoe UI" w:hAnsi="Segoe UI" w:cs="Segoe UI"/>
                <w:b/>
                <w:sz w:val="24"/>
                <w:szCs w:val="24"/>
              </w:rPr>
            </w:pPr>
            <w:r w:rsidRPr="005335A5">
              <w:rPr>
                <w:rFonts w:ascii="Segoe UI" w:hAnsi="Segoe UI" w:cs="Segoe UI"/>
                <w:b/>
                <w:sz w:val="24"/>
                <w:szCs w:val="24"/>
                <w:lang w:val="uk-UA"/>
              </w:rPr>
              <w:t>Метод відбору</w:t>
            </w:r>
            <w:r w:rsidR="00015661" w:rsidRPr="005335A5">
              <w:rPr>
                <w:rFonts w:ascii="Segoe UI" w:hAnsi="Segoe UI" w:cs="Segoe UI"/>
                <w:b/>
                <w:sz w:val="24"/>
                <w:szCs w:val="24"/>
              </w:rPr>
              <w:t>:</w:t>
            </w:r>
          </w:p>
        </w:tc>
        <w:tc>
          <w:tcPr>
            <w:tcW w:w="5925" w:type="dxa"/>
          </w:tcPr>
          <w:p w14:paraId="55DFF5B5" w14:textId="166F370D" w:rsidR="00015661" w:rsidRPr="0051168C" w:rsidRDefault="005335A5" w:rsidP="00A33506">
            <w:pPr>
              <w:pStyle w:val="a9"/>
              <w:spacing w:before="120"/>
              <w:jc w:val="both"/>
              <w:rPr>
                <w:rFonts w:ascii="Segoe UI" w:hAnsi="Segoe UI" w:cs="Segoe UI"/>
                <w:sz w:val="24"/>
                <w:szCs w:val="24"/>
                <w:lang w:val="uk-UA"/>
              </w:rPr>
            </w:pPr>
            <w:r w:rsidRPr="0051168C">
              <w:rPr>
                <w:rFonts w:ascii="Segoe UI" w:hAnsi="Segoe UI" w:cs="Segoe UI"/>
                <w:sz w:val="24"/>
                <w:szCs w:val="24"/>
                <w:lang w:val="ru-RU"/>
              </w:rPr>
              <w:t>Конкурентний</w:t>
            </w:r>
            <w:r w:rsidRPr="0051168C">
              <w:rPr>
                <w:rFonts w:ascii="Segoe UI" w:hAnsi="Segoe UI" w:cs="Segoe UI"/>
                <w:sz w:val="24"/>
                <w:szCs w:val="24"/>
              </w:rPr>
              <w:t xml:space="preserve"> </w:t>
            </w:r>
            <w:r w:rsidRPr="0051168C">
              <w:rPr>
                <w:rFonts w:ascii="Segoe UI" w:hAnsi="Segoe UI" w:cs="Segoe UI"/>
                <w:sz w:val="24"/>
                <w:szCs w:val="24"/>
                <w:lang w:val="ru-RU"/>
              </w:rPr>
              <w:t>підбір</w:t>
            </w:r>
            <w:r w:rsidRPr="0051168C">
              <w:rPr>
                <w:rFonts w:ascii="Segoe UI" w:hAnsi="Segoe UI" w:cs="Segoe UI"/>
                <w:sz w:val="24"/>
                <w:szCs w:val="24"/>
              </w:rPr>
              <w:t xml:space="preserve"> </w:t>
            </w:r>
            <w:r w:rsidR="0051168C">
              <w:rPr>
                <w:rFonts w:ascii="Segoe UI" w:hAnsi="Segoe UI" w:cs="Segoe UI"/>
                <w:sz w:val="24"/>
                <w:szCs w:val="24"/>
                <w:lang w:val="uk-UA"/>
              </w:rPr>
              <w:t>підрядної організації\підприємця (ФОП)\компанії, тощо.</w:t>
            </w:r>
          </w:p>
        </w:tc>
      </w:tr>
    </w:tbl>
    <w:p w14:paraId="77320C92" w14:textId="77777777" w:rsidR="00B81DB7" w:rsidRPr="0051168C" w:rsidRDefault="00B81DB7" w:rsidP="00F87A4E">
      <w:pPr>
        <w:pStyle w:val="a9"/>
        <w:spacing w:before="120"/>
        <w:jc w:val="both"/>
        <w:rPr>
          <w:rFonts w:ascii="Segoe UI" w:hAnsi="Segoe UI" w:cs="Segoe UI"/>
          <w:sz w:val="24"/>
          <w:szCs w:val="24"/>
        </w:rPr>
      </w:pPr>
      <w:bookmarkStart w:id="0" w:name="_Toc340739925"/>
    </w:p>
    <w:bookmarkEnd w:id="0"/>
    <w:p w14:paraId="561925A3" w14:textId="4E00D806" w:rsidR="00015661" w:rsidRPr="005335A5" w:rsidRDefault="005335A5" w:rsidP="00F87A4E">
      <w:pPr>
        <w:pStyle w:val="a9"/>
        <w:spacing w:before="120"/>
        <w:jc w:val="both"/>
        <w:rPr>
          <w:rFonts w:ascii="Segoe UI" w:hAnsi="Segoe UI" w:cs="Segoe UI"/>
          <w:sz w:val="24"/>
          <w:szCs w:val="24"/>
          <w:lang w:val="uk-UA"/>
        </w:rPr>
      </w:pPr>
      <w:r w:rsidRPr="005335A5">
        <w:rPr>
          <w:rFonts w:ascii="Segoe UI" w:hAnsi="Segoe UI" w:cs="Segoe UI"/>
          <w:b/>
          <w:sz w:val="24"/>
          <w:szCs w:val="24"/>
          <w:lang w:val="uk-UA"/>
        </w:rPr>
        <w:t>Передумова</w:t>
      </w:r>
    </w:p>
    <w:p w14:paraId="487A1CFF" w14:textId="77576CC2" w:rsidR="00BD0CC2" w:rsidRPr="007E2FEF" w:rsidRDefault="005335A5" w:rsidP="00F933B9">
      <w:pPr>
        <w:pStyle w:val="a9"/>
        <w:jc w:val="both"/>
        <w:rPr>
          <w:rFonts w:ascii="Segoe UI" w:hAnsi="Segoe UI" w:cs="Segoe UI"/>
          <w:sz w:val="24"/>
          <w:szCs w:val="24"/>
          <w:lang w:val="ru-RU"/>
        </w:rPr>
      </w:pPr>
      <w:r w:rsidRPr="00F933B9">
        <w:rPr>
          <w:rFonts w:ascii="Segoe UI" w:hAnsi="Segoe UI" w:cs="Segoe UI"/>
          <w:sz w:val="24"/>
          <w:szCs w:val="24"/>
          <w:lang w:val="uk-UA"/>
        </w:rPr>
        <w:t xml:space="preserve">Агенція регіонального розвитку Луганської області </w:t>
      </w:r>
      <w:r w:rsidR="00F933B9" w:rsidRPr="00F933B9">
        <w:rPr>
          <w:rFonts w:ascii="Segoe UI" w:hAnsi="Segoe UI" w:cs="Segoe UI"/>
          <w:sz w:val="24"/>
          <w:szCs w:val="24"/>
          <w:lang w:val="uk-UA"/>
        </w:rPr>
        <w:t>є неприбутковою, недержавною установою, що створена на засадах партнерства між державним, приватним та громадським секторами задля сприяння ефективної реалізації державної регіональної політики та реалізації Стратегії розвитку Луганської області до 2020року.</w:t>
      </w:r>
      <w:r w:rsidR="00F933B9">
        <w:rPr>
          <w:rFonts w:ascii="Segoe UI" w:hAnsi="Segoe UI" w:cs="Segoe UI"/>
          <w:sz w:val="24"/>
          <w:szCs w:val="24"/>
          <w:lang w:val="uk-UA"/>
        </w:rPr>
        <w:t xml:space="preserve"> В рамках проєкту «</w:t>
      </w:r>
      <w:r w:rsidR="00F933B9" w:rsidRPr="00F933B9">
        <w:rPr>
          <w:rFonts w:ascii="Segoe UI" w:hAnsi="Segoe UI" w:cs="Segoe UI"/>
          <w:sz w:val="24"/>
          <w:szCs w:val="24"/>
          <w:lang w:val="uk-UA"/>
        </w:rPr>
        <w:t>Професійна інтеграція внутрішньо</w:t>
      </w:r>
      <w:r w:rsidR="00F933B9">
        <w:rPr>
          <w:rFonts w:ascii="Segoe UI" w:hAnsi="Segoe UI" w:cs="Segoe UI"/>
          <w:sz w:val="24"/>
          <w:szCs w:val="24"/>
          <w:lang w:val="uk-UA"/>
        </w:rPr>
        <w:t xml:space="preserve"> </w:t>
      </w:r>
      <w:r w:rsidR="00F933B9" w:rsidRPr="00F933B9">
        <w:rPr>
          <w:rFonts w:ascii="Segoe UI" w:hAnsi="Segoe UI" w:cs="Segoe UI"/>
          <w:sz w:val="24"/>
          <w:szCs w:val="24"/>
          <w:lang w:val="uk-UA"/>
        </w:rPr>
        <w:t>переміщених осіб</w:t>
      </w:r>
      <w:r w:rsidR="00F933B9">
        <w:rPr>
          <w:rFonts w:ascii="Segoe UI" w:hAnsi="Segoe UI" w:cs="Segoe UI"/>
          <w:sz w:val="24"/>
          <w:szCs w:val="24"/>
          <w:lang w:val="uk-UA"/>
        </w:rPr>
        <w:t xml:space="preserve">» </w:t>
      </w:r>
      <w:r w:rsidR="00F933B9" w:rsidRPr="00F933B9">
        <w:rPr>
          <w:rFonts w:ascii="Segoe UI" w:hAnsi="Segoe UI" w:cs="Segoe UI"/>
          <w:sz w:val="24"/>
          <w:szCs w:val="24"/>
          <w:lang w:val="uk-UA"/>
        </w:rPr>
        <w:t>Німецьк</w:t>
      </w:r>
      <w:r w:rsidR="00F933B9">
        <w:rPr>
          <w:rFonts w:ascii="Segoe UI" w:hAnsi="Segoe UI" w:cs="Segoe UI"/>
          <w:sz w:val="24"/>
          <w:szCs w:val="24"/>
          <w:lang w:val="uk-UA"/>
        </w:rPr>
        <w:t>ого</w:t>
      </w:r>
      <w:r w:rsidR="00F933B9" w:rsidRPr="00F933B9">
        <w:rPr>
          <w:rFonts w:ascii="Segoe UI" w:hAnsi="Segoe UI" w:cs="Segoe UI"/>
          <w:sz w:val="24"/>
          <w:szCs w:val="24"/>
          <w:lang w:val="uk-UA"/>
        </w:rPr>
        <w:t xml:space="preserve"> Товариств</w:t>
      </w:r>
      <w:r w:rsidR="007E2FEF">
        <w:rPr>
          <w:rFonts w:ascii="Segoe UI" w:hAnsi="Segoe UI" w:cs="Segoe UI"/>
          <w:sz w:val="24"/>
          <w:szCs w:val="24"/>
          <w:lang w:val="uk-UA"/>
        </w:rPr>
        <w:t xml:space="preserve">а </w:t>
      </w:r>
      <w:r w:rsidR="00F933B9" w:rsidRPr="00F933B9">
        <w:rPr>
          <w:rFonts w:ascii="Segoe UI" w:hAnsi="Segoe UI" w:cs="Segoe UI"/>
          <w:sz w:val="24"/>
          <w:szCs w:val="24"/>
          <w:lang w:val="uk-UA"/>
        </w:rPr>
        <w:t>міжнародного</w:t>
      </w:r>
      <w:r w:rsidR="007E2FEF">
        <w:rPr>
          <w:rFonts w:ascii="Segoe UI" w:hAnsi="Segoe UI" w:cs="Segoe UI"/>
          <w:sz w:val="24"/>
          <w:szCs w:val="24"/>
          <w:lang w:val="uk-UA"/>
        </w:rPr>
        <w:t xml:space="preserve"> </w:t>
      </w:r>
      <w:r w:rsidR="00F933B9" w:rsidRPr="00F933B9">
        <w:rPr>
          <w:rFonts w:ascii="Segoe UI" w:hAnsi="Segoe UI" w:cs="Segoe UI"/>
          <w:sz w:val="24"/>
          <w:szCs w:val="24"/>
          <w:lang w:val="uk-UA"/>
        </w:rPr>
        <w:t>співробітництва (GIZ),</w:t>
      </w:r>
      <w:r w:rsidR="007E2FEF">
        <w:rPr>
          <w:rFonts w:ascii="Segoe UI" w:hAnsi="Segoe UI" w:cs="Segoe UI"/>
          <w:sz w:val="24"/>
          <w:szCs w:val="24"/>
          <w:lang w:val="uk-UA"/>
        </w:rPr>
        <w:t xml:space="preserve"> Агенція регіонального розвитку Луганської області реалізує ініціативу- проєкт «Школа </w:t>
      </w:r>
      <w:r w:rsidR="007E2FEF" w:rsidRPr="007E2FEF">
        <w:rPr>
          <w:rFonts w:ascii="Segoe UI" w:hAnsi="Segoe UI" w:cs="Segoe UI"/>
          <w:sz w:val="24"/>
          <w:szCs w:val="24"/>
          <w:lang w:val="uk-UA"/>
        </w:rPr>
        <w:t xml:space="preserve">фермерства». Цей проєкт має на меті підвищення можливостей працевлаштування ВПО, населення, що постраждало від конфлікту, та мешканців приймаючої громади в сільських районах Луганської області шляхом </w:t>
      </w:r>
      <w:r w:rsidR="007E2FEF" w:rsidRPr="007E2FEF">
        <w:rPr>
          <w:rFonts w:ascii="Segoe UI" w:hAnsi="Segoe UI" w:cs="Segoe UI"/>
          <w:sz w:val="24"/>
          <w:szCs w:val="24"/>
          <w:lang w:val="uk-UA"/>
        </w:rPr>
        <w:lastRenderedPageBreak/>
        <w:t>розробки та проведення неформального комплексного навчального курсу з основ сільського господарства.</w:t>
      </w:r>
    </w:p>
    <w:p w14:paraId="016A3F16" w14:textId="77777777" w:rsidR="006168E7" w:rsidRPr="00F933B9" w:rsidRDefault="006168E7" w:rsidP="00A143BF">
      <w:pPr>
        <w:jc w:val="both"/>
        <w:rPr>
          <w:rFonts w:ascii="Segoe UI" w:hAnsi="Segoe UI" w:cs="Segoe UI"/>
          <w:sz w:val="24"/>
          <w:szCs w:val="24"/>
          <w:lang w:val="uk-UA"/>
        </w:rPr>
      </w:pPr>
    </w:p>
    <w:p w14:paraId="6402DBDF" w14:textId="23B1F0AB" w:rsidR="00015661" w:rsidRPr="00E33479" w:rsidRDefault="00973B8A" w:rsidP="00A143BF">
      <w:pPr>
        <w:pStyle w:val="a9"/>
        <w:spacing w:before="120" w:line="276" w:lineRule="auto"/>
        <w:jc w:val="both"/>
        <w:rPr>
          <w:rFonts w:ascii="Segoe UI" w:hAnsi="Segoe UI" w:cs="Segoe UI"/>
          <w:bCs/>
          <w:sz w:val="24"/>
          <w:szCs w:val="24"/>
          <w:lang w:val="uk-UA"/>
        </w:rPr>
      </w:pPr>
      <w:r w:rsidRPr="007E2FEF">
        <w:rPr>
          <w:rFonts w:ascii="Segoe UI" w:hAnsi="Segoe UI" w:cs="Segoe UI"/>
          <w:b/>
          <w:bCs/>
          <w:sz w:val="24"/>
          <w:szCs w:val="24"/>
          <w:lang w:val="uk-UA"/>
        </w:rPr>
        <w:t>1.</w:t>
      </w:r>
      <w:r w:rsidR="007E2FEF" w:rsidRPr="007E2FEF">
        <w:rPr>
          <w:lang w:val="ru-RU"/>
        </w:rPr>
        <w:t xml:space="preserve"> </w:t>
      </w:r>
      <w:r w:rsidR="007E2FEF" w:rsidRPr="007E2FEF">
        <w:rPr>
          <w:rFonts w:ascii="Segoe UI" w:hAnsi="Segoe UI" w:cs="Segoe UI"/>
          <w:b/>
          <w:sz w:val="24"/>
          <w:szCs w:val="24"/>
          <w:lang w:val="ru-RU"/>
        </w:rPr>
        <w:t xml:space="preserve">Основні цілі </w:t>
      </w:r>
      <w:r w:rsidR="007E2FEF">
        <w:rPr>
          <w:rFonts w:ascii="Segoe UI" w:hAnsi="Segoe UI" w:cs="Segoe UI"/>
          <w:b/>
          <w:sz w:val="24"/>
          <w:szCs w:val="24"/>
          <w:lang w:val="uk-UA"/>
        </w:rPr>
        <w:t xml:space="preserve">роботи </w:t>
      </w:r>
      <w:r w:rsidR="00E33479">
        <w:rPr>
          <w:rFonts w:ascii="Segoe UI" w:hAnsi="Segoe UI" w:cs="Segoe UI"/>
          <w:b/>
          <w:sz w:val="24"/>
          <w:szCs w:val="24"/>
          <w:lang w:val="uk-UA"/>
        </w:rPr>
        <w:t>експерт</w:t>
      </w:r>
      <w:r w:rsidR="00DA471F">
        <w:rPr>
          <w:rFonts w:ascii="Segoe UI" w:hAnsi="Segoe UI" w:cs="Segoe UI"/>
          <w:b/>
          <w:sz w:val="24"/>
          <w:szCs w:val="24"/>
          <w:lang w:val="uk-UA"/>
        </w:rPr>
        <w:t>а</w:t>
      </w:r>
      <w:r w:rsidR="007E2FEF">
        <w:rPr>
          <w:rFonts w:ascii="Segoe UI" w:hAnsi="Segoe UI" w:cs="Segoe UI"/>
          <w:b/>
          <w:sz w:val="24"/>
          <w:szCs w:val="24"/>
          <w:lang w:val="uk-UA"/>
        </w:rPr>
        <w:t xml:space="preserve">: </w:t>
      </w:r>
      <w:r w:rsidR="00E33479" w:rsidRPr="00E33479">
        <w:rPr>
          <w:rFonts w:ascii="Segoe UI" w:hAnsi="Segoe UI" w:cs="Segoe UI"/>
          <w:bCs/>
          <w:sz w:val="24"/>
          <w:szCs w:val="24"/>
          <w:lang w:val="uk-UA"/>
        </w:rPr>
        <w:t xml:space="preserve">розробка </w:t>
      </w:r>
      <w:r w:rsidR="00E33479">
        <w:rPr>
          <w:rFonts w:ascii="Segoe UI" w:hAnsi="Segoe UI" w:cs="Segoe UI"/>
          <w:bCs/>
          <w:sz w:val="24"/>
          <w:szCs w:val="24"/>
          <w:lang w:val="uk-UA"/>
        </w:rPr>
        <w:t>методичних рекомендацій та проведення практичного тренінгу для викладачів</w:t>
      </w:r>
      <w:r w:rsidR="00DA471F">
        <w:rPr>
          <w:rFonts w:ascii="Segoe UI" w:hAnsi="Segoe UI" w:cs="Segoe UI"/>
          <w:bCs/>
          <w:sz w:val="24"/>
          <w:szCs w:val="24"/>
          <w:lang w:val="uk-UA"/>
        </w:rPr>
        <w:t xml:space="preserve">, </w:t>
      </w:r>
      <w:r w:rsidR="00E33479">
        <w:rPr>
          <w:rFonts w:ascii="Segoe UI" w:hAnsi="Segoe UI" w:cs="Segoe UI"/>
          <w:bCs/>
          <w:sz w:val="24"/>
          <w:szCs w:val="24"/>
          <w:lang w:val="uk-UA"/>
        </w:rPr>
        <w:t>створення короткострокового курсу за напрямками, що складається із теоретичної та практичної частин.</w:t>
      </w:r>
    </w:p>
    <w:p w14:paraId="278538D9" w14:textId="77777777" w:rsidR="007E2FEF" w:rsidRDefault="007E2FEF" w:rsidP="005477EA">
      <w:pPr>
        <w:pStyle w:val="a9"/>
        <w:jc w:val="both"/>
        <w:rPr>
          <w:rFonts w:ascii="Segoe UI" w:hAnsi="Segoe UI" w:cs="Segoe UI"/>
          <w:sz w:val="24"/>
          <w:szCs w:val="24"/>
          <w:lang w:val="uk-UA"/>
        </w:rPr>
      </w:pPr>
    </w:p>
    <w:p w14:paraId="649E9A2D" w14:textId="7FF32E7C" w:rsidR="00015661" w:rsidRPr="007E2FEF" w:rsidRDefault="00973B8A" w:rsidP="005477EA">
      <w:pPr>
        <w:pStyle w:val="a9"/>
        <w:jc w:val="both"/>
        <w:rPr>
          <w:rFonts w:ascii="Segoe UI" w:hAnsi="Segoe UI" w:cs="Segoe UI"/>
          <w:b/>
          <w:sz w:val="24"/>
          <w:szCs w:val="24"/>
          <w:lang w:val="uk-UA"/>
        </w:rPr>
      </w:pPr>
      <w:r w:rsidRPr="007E2FEF">
        <w:rPr>
          <w:rFonts w:ascii="Segoe UI" w:hAnsi="Segoe UI" w:cs="Segoe UI"/>
          <w:b/>
          <w:sz w:val="24"/>
          <w:szCs w:val="24"/>
          <w:lang w:val="uk-UA"/>
        </w:rPr>
        <w:t>2.</w:t>
      </w:r>
      <w:r w:rsidR="007E2FEF" w:rsidRPr="00E33479">
        <w:rPr>
          <w:lang w:val="ru-RU"/>
        </w:rPr>
        <w:t xml:space="preserve"> </w:t>
      </w:r>
      <w:r w:rsidR="007E2FEF" w:rsidRPr="00E33479">
        <w:rPr>
          <w:rFonts w:ascii="Segoe UI" w:hAnsi="Segoe UI" w:cs="Segoe UI"/>
          <w:b/>
          <w:sz w:val="24"/>
          <w:szCs w:val="24"/>
          <w:lang w:val="ru-RU"/>
        </w:rPr>
        <w:t>Опис обов'язків / сфера роботи</w:t>
      </w:r>
      <w:r w:rsidR="007E2FEF">
        <w:rPr>
          <w:rFonts w:ascii="Segoe UI" w:hAnsi="Segoe UI" w:cs="Segoe UI"/>
          <w:b/>
          <w:sz w:val="24"/>
          <w:szCs w:val="24"/>
          <w:lang w:val="uk-UA"/>
        </w:rPr>
        <w:t>:</w:t>
      </w:r>
    </w:p>
    <w:p w14:paraId="7BE4336E" w14:textId="7992AD0D" w:rsidR="007D5E41" w:rsidRDefault="00E33479" w:rsidP="007D5E41">
      <w:pPr>
        <w:pStyle w:val="a5"/>
        <w:spacing w:after="0" w:line="240" w:lineRule="auto"/>
        <w:ind w:left="187"/>
        <w:jc w:val="both"/>
        <w:rPr>
          <w:rFonts w:ascii="Segoe UI" w:hAnsi="Segoe UI" w:cs="Segoe UI"/>
          <w:sz w:val="24"/>
          <w:szCs w:val="24"/>
          <w:lang w:val="uk-UA"/>
        </w:rPr>
      </w:pPr>
      <w:r>
        <w:rPr>
          <w:rFonts w:ascii="Segoe UI" w:hAnsi="Segoe UI" w:cs="Segoe UI"/>
          <w:sz w:val="24"/>
          <w:szCs w:val="24"/>
          <w:lang w:val="uk-UA"/>
        </w:rPr>
        <w:t>* прийняти участь у 4-х зустрічах робочої групи з розробки короткострокового курсу;</w:t>
      </w:r>
    </w:p>
    <w:p w14:paraId="0B05D4EB" w14:textId="7039622C" w:rsidR="00E33479" w:rsidRDefault="00E33479" w:rsidP="007D5E41">
      <w:pPr>
        <w:pStyle w:val="a5"/>
        <w:spacing w:after="0" w:line="240" w:lineRule="auto"/>
        <w:ind w:left="187"/>
        <w:jc w:val="both"/>
        <w:rPr>
          <w:rFonts w:ascii="Segoe UI" w:hAnsi="Segoe UI" w:cs="Segoe UI"/>
          <w:sz w:val="24"/>
          <w:szCs w:val="24"/>
          <w:lang w:val="uk-UA"/>
        </w:rPr>
      </w:pPr>
      <w:r>
        <w:rPr>
          <w:rFonts w:ascii="Segoe UI" w:hAnsi="Segoe UI" w:cs="Segoe UI"/>
          <w:sz w:val="24"/>
          <w:szCs w:val="24"/>
          <w:lang w:val="uk-UA"/>
        </w:rPr>
        <w:t xml:space="preserve">* розробити теоретичний посібник для слухачів </w:t>
      </w:r>
      <w:r w:rsidR="000A004A">
        <w:rPr>
          <w:rFonts w:ascii="Segoe UI" w:hAnsi="Segoe UI" w:cs="Segoe UI"/>
          <w:sz w:val="24"/>
          <w:szCs w:val="24"/>
          <w:lang w:val="uk-UA"/>
        </w:rPr>
        <w:t xml:space="preserve">короткострокового </w:t>
      </w:r>
      <w:r>
        <w:rPr>
          <w:rFonts w:ascii="Segoe UI" w:hAnsi="Segoe UI" w:cs="Segoe UI"/>
          <w:sz w:val="24"/>
          <w:szCs w:val="24"/>
          <w:lang w:val="uk-UA"/>
        </w:rPr>
        <w:t>курсу</w:t>
      </w:r>
      <w:r w:rsidR="000A004A">
        <w:rPr>
          <w:rFonts w:ascii="Segoe UI" w:hAnsi="Segoe UI" w:cs="Segoe UI"/>
          <w:sz w:val="24"/>
          <w:szCs w:val="24"/>
          <w:lang w:val="uk-UA"/>
        </w:rPr>
        <w:t xml:space="preserve"> (10-12 годин на кожен напрямок)</w:t>
      </w:r>
      <w:r>
        <w:rPr>
          <w:rFonts w:ascii="Segoe UI" w:hAnsi="Segoe UI" w:cs="Segoe UI"/>
          <w:sz w:val="24"/>
          <w:szCs w:val="24"/>
          <w:lang w:val="uk-UA"/>
        </w:rPr>
        <w:t xml:space="preserve"> із підготованими презентаціями на кожну тему та підсумковими оціночними завданнями;</w:t>
      </w:r>
    </w:p>
    <w:p w14:paraId="32FCD343" w14:textId="4A6F29C4" w:rsidR="00E33479" w:rsidRDefault="00E33479" w:rsidP="007D5E41">
      <w:pPr>
        <w:pStyle w:val="a5"/>
        <w:spacing w:after="0" w:line="240" w:lineRule="auto"/>
        <w:ind w:left="187"/>
        <w:jc w:val="both"/>
        <w:rPr>
          <w:rFonts w:ascii="Segoe UI" w:hAnsi="Segoe UI" w:cs="Segoe UI"/>
          <w:sz w:val="24"/>
          <w:szCs w:val="24"/>
          <w:lang w:val="uk-UA"/>
        </w:rPr>
      </w:pPr>
      <w:r>
        <w:rPr>
          <w:rFonts w:ascii="Segoe UI" w:hAnsi="Segoe UI" w:cs="Segoe UI"/>
          <w:sz w:val="24"/>
          <w:szCs w:val="24"/>
          <w:lang w:val="uk-UA"/>
        </w:rPr>
        <w:t>* створити підручник з  методичними рекомендаціями для викладачів за кожним напрямком цього курсу;</w:t>
      </w:r>
    </w:p>
    <w:p w14:paraId="3671D848" w14:textId="264ABEDB" w:rsidR="00E33479" w:rsidRDefault="00E33479" w:rsidP="007D5E41">
      <w:pPr>
        <w:pStyle w:val="a5"/>
        <w:spacing w:after="0" w:line="240" w:lineRule="auto"/>
        <w:ind w:left="187"/>
        <w:jc w:val="both"/>
        <w:rPr>
          <w:rFonts w:ascii="Segoe UI" w:hAnsi="Segoe UI" w:cs="Segoe UI"/>
          <w:sz w:val="24"/>
          <w:szCs w:val="24"/>
          <w:lang w:val="uk-UA"/>
        </w:rPr>
      </w:pPr>
      <w:r>
        <w:rPr>
          <w:rFonts w:ascii="Segoe UI" w:hAnsi="Segoe UI" w:cs="Segoe UI"/>
          <w:sz w:val="24"/>
          <w:szCs w:val="24"/>
          <w:lang w:val="uk-UA"/>
        </w:rPr>
        <w:t>* провести 5-денний тренінговий курс для викладачів за кожним напрямком цього курсу;</w:t>
      </w:r>
    </w:p>
    <w:p w14:paraId="1C88B140" w14:textId="55CA837E" w:rsidR="00E33479" w:rsidRPr="00905E75" w:rsidRDefault="00E24DB6" w:rsidP="007D5E41">
      <w:pPr>
        <w:pStyle w:val="a5"/>
        <w:spacing w:after="0" w:line="240" w:lineRule="auto"/>
        <w:ind w:left="187"/>
        <w:jc w:val="both"/>
        <w:rPr>
          <w:rFonts w:ascii="Segoe UI" w:hAnsi="Segoe UI" w:cs="Segoe UI"/>
          <w:sz w:val="24"/>
          <w:szCs w:val="24"/>
          <w:lang w:val="ru-RU"/>
        </w:rPr>
      </w:pPr>
      <w:r w:rsidRPr="00E24DB6">
        <w:rPr>
          <w:rFonts w:ascii="Segoe UI" w:hAnsi="Segoe UI" w:cs="Segoe UI"/>
          <w:color w:val="000000"/>
          <w:sz w:val="24"/>
          <w:szCs w:val="24"/>
          <w:shd w:val="clear" w:color="auto" w:fill="FFFFFF"/>
          <w:lang w:val="ru-RU"/>
        </w:rPr>
        <w:t>Місце проведення зустрічей-тренінгів – Україна, Луганська</w:t>
      </w:r>
      <w:r w:rsidRPr="00E24DB6">
        <w:rPr>
          <w:rFonts w:ascii="Segoe UI" w:hAnsi="Segoe UI" w:cs="Segoe UI"/>
          <w:color w:val="000000"/>
          <w:sz w:val="24"/>
          <w:szCs w:val="24"/>
          <w:shd w:val="clear" w:color="auto" w:fill="FFFFFF"/>
        </w:rPr>
        <w:t> </w:t>
      </w:r>
      <w:r w:rsidRPr="00E24DB6">
        <w:rPr>
          <w:rFonts w:ascii="Segoe UI" w:hAnsi="Segoe UI" w:cs="Segoe UI"/>
          <w:color w:val="000000"/>
          <w:sz w:val="24"/>
          <w:szCs w:val="24"/>
          <w:shd w:val="clear" w:color="auto" w:fill="FFFFFF"/>
          <w:lang w:val="ru-RU"/>
        </w:rPr>
        <w:t>область, м.Сєвєродонецьк.</w:t>
      </w:r>
    </w:p>
    <w:p w14:paraId="51C9B88F" w14:textId="22F1662F" w:rsidR="00015661" w:rsidRPr="007D5E41" w:rsidRDefault="005477EA" w:rsidP="005477EA">
      <w:pPr>
        <w:spacing w:after="120"/>
        <w:jc w:val="both"/>
        <w:rPr>
          <w:rFonts w:ascii="Segoe UI" w:hAnsi="Segoe UI" w:cs="Segoe UI"/>
          <w:bCs/>
          <w:sz w:val="24"/>
          <w:szCs w:val="24"/>
          <w:lang w:val="uk-UA"/>
        </w:rPr>
      </w:pPr>
      <w:r w:rsidRPr="005335A5">
        <w:rPr>
          <w:rFonts w:ascii="Segoe UI" w:hAnsi="Segoe UI" w:cs="Segoe UI"/>
          <w:b/>
          <w:sz w:val="24"/>
          <w:szCs w:val="24"/>
        </w:rPr>
        <w:t>3.</w:t>
      </w:r>
      <w:r w:rsidR="007D5E41">
        <w:rPr>
          <w:rFonts w:ascii="Segoe UI" w:hAnsi="Segoe UI" w:cs="Segoe UI"/>
          <w:b/>
          <w:sz w:val="24"/>
          <w:szCs w:val="24"/>
          <w:lang w:val="uk-UA"/>
        </w:rPr>
        <w:t>Результати діяльності:</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34"/>
        <w:gridCol w:w="4574"/>
        <w:gridCol w:w="1974"/>
        <w:gridCol w:w="3282"/>
      </w:tblGrid>
      <w:tr w:rsidR="00447ACB" w:rsidRPr="00905E75" w14:paraId="651E040B" w14:textId="77777777" w:rsidTr="00447ACB">
        <w:trPr>
          <w:cantSplit/>
          <w:trHeight w:val="436"/>
          <w:tblHeader/>
        </w:trPr>
        <w:tc>
          <w:tcPr>
            <w:tcW w:w="534" w:type="dxa"/>
            <w:shd w:val="clear" w:color="auto" w:fill="D8DDD3"/>
            <w:vAlign w:val="center"/>
          </w:tcPr>
          <w:p w14:paraId="42BA2E8D" w14:textId="77777777" w:rsidR="00447ACB" w:rsidRPr="003A74E8" w:rsidRDefault="00447ACB" w:rsidP="00D939C4">
            <w:pPr>
              <w:jc w:val="center"/>
              <w:rPr>
                <w:rFonts w:ascii="Segoe UI" w:hAnsi="Segoe UI" w:cs="Segoe UI"/>
                <w:b/>
                <w:bCs/>
                <w:sz w:val="24"/>
                <w:szCs w:val="24"/>
                <w:lang w:val="uk-UA"/>
              </w:rPr>
            </w:pPr>
            <w:r w:rsidRPr="003A74E8">
              <w:rPr>
                <w:rFonts w:ascii="Segoe UI" w:hAnsi="Segoe UI" w:cs="Segoe UI"/>
                <w:b/>
                <w:bCs/>
                <w:sz w:val="24"/>
                <w:szCs w:val="24"/>
                <w:lang w:val="uk-UA"/>
              </w:rPr>
              <w:t>№</w:t>
            </w:r>
          </w:p>
        </w:tc>
        <w:tc>
          <w:tcPr>
            <w:tcW w:w="4574" w:type="dxa"/>
            <w:shd w:val="clear" w:color="auto" w:fill="D8DDD3"/>
            <w:vAlign w:val="center"/>
            <w:hideMark/>
          </w:tcPr>
          <w:p w14:paraId="7B98A093" w14:textId="77777777" w:rsidR="00447ACB" w:rsidRPr="003A74E8" w:rsidRDefault="00447ACB" w:rsidP="00D939C4">
            <w:pPr>
              <w:jc w:val="both"/>
              <w:rPr>
                <w:rFonts w:ascii="Segoe UI" w:hAnsi="Segoe UI" w:cs="Segoe UI"/>
                <w:b/>
                <w:bCs/>
                <w:sz w:val="24"/>
                <w:szCs w:val="24"/>
                <w:lang w:val="uk-UA"/>
              </w:rPr>
            </w:pPr>
            <w:r w:rsidRPr="003A74E8">
              <w:rPr>
                <w:rFonts w:ascii="Segoe UI" w:hAnsi="Segoe UI" w:cs="Segoe UI"/>
                <w:b/>
                <w:bCs/>
                <w:sz w:val="24"/>
                <w:szCs w:val="24"/>
                <w:lang w:val="uk-UA"/>
              </w:rPr>
              <w:t>Вид робіт/послуг</w:t>
            </w:r>
          </w:p>
        </w:tc>
        <w:tc>
          <w:tcPr>
            <w:tcW w:w="1974" w:type="dxa"/>
            <w:shd w:val="clear" w:color="auto" w:fill="D8DDD3"/>
            <w:vAlign w:val="center"/>
            <w:hideMark/>
          </w:tcPr>
          <w:p w14:paraId="295520F0" w14:textId="77777777" w:rsidR="00447ACB" w:rsidRPr="003A74E8" w:rsidRDefault="00447ACB" w:rsidP="00D939C4">
            <w:pPr>
              <w:jc w:val="both"/>
              <w:rPr>
                <w:rFonts w:ascii="Segoe UI" w:hAnsi="Segoe UI" w:cs="Segoe UI"/>
                <w:b/>
                <w:bCs/>
                <w:sz w:val="24"/>
                <w:szCs w:val="24"/>
                <w:lang w:val="uk-UA"/>
              </w:rPr>
            </w:pPr>
            <w:r w:rsidRPr="003A74E8">
              <w:rPr>
                <w:rFonts w:ascii="Segoe UI" w:hAnsi="Segoe UI" w:cs="Segoe UI"/>
                <w:b/>
                <w:bCs/>
                <w:sz w:val="24"/>
                <w:szCs w:val="24"/>
                <w:lang w:val="uk-UA"/>
              </w:rPr>
              <w:t>Строки виконання</w:t>
            </w:r>
          </w:p>
        </w:tc>
        <w:tc>
          <w:tcPr>
            <w:tcW w:w="3282" w:type="dxa"/>
            <w:shd w:val="clear" w:color="auto" w:fill="D8DDD3"/>
            <w:vAlign w:val="center"/>
            <w:hideMark/>
          </w:tcPr>
          <w:p w14:paraId="41DD62A4" w14:textId="77777777" w:rsidR="00447ACB" w:rsidRPr="003A74E8" w:rsidRDefault="00447ACB" w:rsidP="00D939C4">
            <w:pPr>
              <w:jc w:val="both"/>
              <w:rPr>
                <w:rFonts w:ascii="Segoe UI" w:hAnsi="Segoe UI" w:cs="Segoe UI"/>
                <w:b/>
                <w:bCs/>
                <w:sz w:val="24"/>
                <w:szCs w:val="24"/>
                <w:lang w:val="uk-UA"/>
              </w:rPr>
            </w:pPr>
            <w:r w:rsidRPr="003A74E8">
              <w:rPr>
                <w:rFonts w:ascii="Segoe UI" w:hAnsi="Segoe UI" w:cs="Segoe UI"/>
                <w:b/>
                <w:bCs/>
                <w:sz w:val="24"/>
                <w:szCs w:val="24"/>
                <w:lang w:val="uk-UA"/>
              </w:rPr>
              <w:t>Результат надання послуг, звітні документи</w:t>
            </w:r>
          </w:p>
        </w:tc>
      </w:tr>
      <w:tr w:rsidR="007D5E41" w:rsidRPr="00E33479" w14:paraId="45C6AB56" w14:textId="77777777" w:rsidTr="00447ACB">
        <w:trPr>
          <w:cantSplit/>
          <w:trHeight w:val="299"/>
        </w:trPr>
        <w:tc>
          <w:tcPr>
            <w:tcW w:w="534" w:type="dxa"/>
          </w:tcPr>
          <w:p w14:paraId="4B8E0B5D" w14:textId="77777777" w:rsidR="007D5E41" w:rsidRPr="00635FEF" w:rsidRDefault="007D5E41" w:rsidP="00635FEF">
            <w:pPr>
              <w:pStyle w:val="a9"/>
              <w:jc w:val="both"/>
              <w:rPr>
                <w:rFonts w:ascii="Segoe UI" w:hAnsi="Segoe UI" w:cs="Segoe UI"/>
                <w:lang w:val="uk-UA"/>
              </w:rPr>
            </w:pPr>
            <w:r w:rsidRPr="00635FEF">
              <w:rPr>
                <w:rFonts w:ascii="Segoe UI" w:hAnsi="Segoe UI" w:cs="Segoe UI"/>
                <w:lang w:val="uk-UA"/>
              </w:rPr>
              <w:t>1</w:t>
            </w:r>
          </w:p>
        </w:tc>
        <w:tc>
          <w:tcPr>
            <w:tcW w:w="4574" w:type="dxa"/>
            <w:shd w:val="clear" w:color="auto" w:fill="auto"/>
          </w:tcPr>
          <w:p w14:paraId="4601C1A4" w14:textId="0331ED19" w:rsidR="007D5E41" w:rsidRPr="00635FEF" w:rsidRDefault="00DE6E31" w:rsidP="00635FEF">
            <w:pPr>
              <w:pStyle w:val="a9"/>
              <w:jc w:val="both"/>
              <w:rPr>
                <w:rFonts w:ascii="Segoe UI" w:hAnsi="Segoe UI" w:cs="Segoe UI"/>
                <w:lang w:val="uk-UA"/>
              </w:rPr>
            </w:pPr>
            <w:r>
              <w:rPr>
                <w:rFonts w:ascii="Segoe UI" w:hAnsi="Segoe UI" w:cs="Segoe UI"/>
                <w:lang w:val="uk-UA"/>
              </w:rPr>
              <w:t>Прийняти участь у роботі</w:t>
            </w:r>
            <w:r w:rsidR="007D5E41" w:rsidRPr="00635FEF">
              <w:rPr>
                <w:rFonts w:ascii="Segoe UI" w:hAnsi="Segoe UI" w:cs="Segoe UI"/>
                <w:lang w:val="uk-UA"/>
              </w:rPr>
              <w:t xml:space="preserve"> робоч</w:t>
            </w:r>
            <w:r>
              <w:rPr>
                <w:rFonts w:ascii="Segoe UI" w:hAnsi="Segoe UI" w:cs="Segoe UI"/>
                <w:lang w:val="uk-UA"/>
              </w:rPr>
              <w:t>ої</w:t>
            </w:r>
            <w:r w:rsidR="007D5E41" w:rsidRPr="00635FEF">
              <w:rPr>
                <w:rFonts w:ascii="Segoe UI" w:hAnsi="Segoe UI" w:cs="Segoe UI"/>
                <w:lang w:val="uk-UA"/>
              </w:rPr>
              <w:t xml:space="preserve"> групи, яка буде включати:</w:t>
            </w:r>
          </w:p>
          <w:p w14:paraId="4C6E7DD4" w14:textId="1039D563" w:rsidR="007D5E41" w:rsidRPr="00635FEF" w:rsidRDefault="00DE6E31" w:rsidP="00635FEF">
            <w:pPr>
              <w:pStyle w:val="a9"/>
              <w:jc w:val="both"/>
              <w:rPr>
                <w:rFonts w:ascii="Segoe UI" w:hAnsi="Segoe UI" w:cs="Segoe UI"/>
                <w:lang w:val="uk-UA"/>
              </w:rPr>
            </w:pPr>
            <w:r>
              <w:rPr>
                <w:rFonts w:ascii="Segoe UI" w:hAnsi="Segoe UI" w:cs="Segoe UI"/>
                <w:lang w:val="uk-UA"/>
              </w:rPr>
              <w:t>5</w:t>
            </w:r>
            <w:r w:rsidR="007D5E41" w:rsidRPr="00635FEF">
              <w:rPr>
                <w:rFonts w:ascii="Segoe UI" w:hAnsi="Segoe UI" w:cs="Segoe UI"/>
                <w:lang w:val="uk-UA"/>
              </w:rPr>
              <w:t xml:space="preserve"> експертів з методології</w:t>
            </w:r>
          </w:p>
          <w:p w14:paraId="45DE1245" w14:textId="67F50200" w:rsidR="007D5E41" w:rsidRPr="00635FEF" w:rsidRDefault="00DE6E31" w:rsidP="00635FEF">
            <w:pPr>
              <w:pStyle w:val="a9"/>
              <w:jc w:val="both"/>
              <w:rPr>
                <w:rFonts w:ascii="Segoe UI" w:hAnsi="Segoe UI" w:cs="Segoe UI"/>
                <w:lang w:val="uk-UA"/>
              </w:rPr>
            </w:pPr>
            <w:r>
              <w:rPr>
                <w:rFonts w:ascii="Segoe UI" w:hAnsi="Segoe UI" w:cs="Segoe UI"/>
                <w:lang w:val="uk-UA"/>
              </w:rPr>
              <w:t>5</w:t>
            </w:r>
            <w:r w:rsidR="007D5E41" w:rsidRPr="00635FEF">
              <w:rPr>
                <w:rFonts w:ascii="Segoe UI" w:hAnsi="Segoe UI" w:cs="Segoe UI"/>
                <w:lang w:val="uk-UA"/>
              </w:rPr>
              <w:t xml:space="preserve"> викладачів, що спеціалізуються в сільському господарстві</w:t>
            </w:r>
          </w:p>
          <w:p w14:paraId="736FBC40" w14:textId="5BF2F867" w:rsidR="007D5E41" w:rsidRPr="00635FEF" w:rsidRDefault="007D5E41" w:rsidP="00635FEF">
            <w:pPr>
              <w:pStyle w:val="a9"/>
              <w:jc w:val="both"/>
              <w:rPr>
                <w:rFonts w:ascii="Segoe UI" w:hAnsi="Segoe UI" w:cs="Segoe UI"/>
                <w:lang w:val="uk-UA"/>
              </w:rPr>
            </w:pPr>
            <w:r w:rsidRPr="00635FEF">
              <w:rPr>
                <w:rFonts w:ascii="Segoe UI" w:hAnsi="Segoe UI" w:cs="Segoe UI"/>
                <w:lang w:val="uk-UA"/>
              </w:rPr>
              <w:t>1 представника Луганського обласного центру професійно-технічної освіти</w:t>
            </w:r>
          </w:p>
          <w:p w14:paraId="1BC435B3" w14:textId="77777777" w:rsidR="007D5E41" w:rsidRDefault="007D5E41" w:rsidP="00635FEF">
            <w:pPr>
              <w:pStyle w:val="a9"/>
              <w:jc w:val="both"/>
              <w:rPr>
                <w:rFonts w:ascii="Segoe UI" w:hAnsi="Segoe UI" w:cs="Segoe UI"/>
                <w:lang w:val="uk-UA"/>
              </w:rPr>
            </w:pPr>
            <w:r w:rsidRPr="00635FEF">
              <w:rPr>
                <w:rFonts w:ascii="Segoe UI" w:hAnsi="Segoe UI" w:cs="Segoe UI"/>
                <w:lang w:val="uk-UA"/>
              </w:rPr>
              <w:t>1 представника Агенції регіонального розвитку Луганської області.</w:t>
            </w:r>
          </w:p>
          <w:p w14:paraId="5255DF91" w14:textId="74325017" w:rsidR="004F7E76" w:rsidRPr="004F7E76" w:rsidRDefault="004F7E76" w:rsidP="00635FEF">
            <w:pPr>
              <w:pStyle w:val="a9"/>
              <w:jc w:val="both"/>
              <w:rPr>
                <w:rFonts w:ascii="Segoe UI" w:hAnsi="Segoe UI" w:cs="Segoe UI"/>
                <w:shd w:val="clear" w:color="auto" w:fill="FFFFFF"/>
                <w:lang w:val="uk-UA"/>
              </w:rPr>
            </w:pPr>
            <w:r w:rsidRPr="003A74E8">
              <w:rPr>
                <w:rFonts w:ascii="Segoe UI" w:hAnsi="Segoe UI" w:cs="Segoe UI"/>
                <w:shd w:val="clear" w:color="auto" w:fill="FFFFFF"/>
                <w:lang w:val="uk-UA"/>
              </w:rPr>
              <w:t>- Планування звітності експертів та збір методичних, дидактичних та презентаційних матеріалів для двох посібників</w:t>
            </w:r>
            <w:r>
              <w:rPr>
                <w:rFonts w:ascii="Segoe UI" w:hAnsi="Segoe UI" w:cs="Segoe UI"/>
                <w:shd w:val="clear" w:color="auto" w:fill="FFFFFF"/>
                <w:lang w:val="uk-UA"/>
              </w:rPr>
              <w:t>.</w:t>
            </w:r>
          </w:p>
        </w:tc>
        <w:tc>
          <w:tcPr>
            <w:tcW w:w="1974" w:type="dxa"/>
            <w:shd w:val="clear" w:color="auto" w:fill="auto"/>
          </w:tcPr>
          <w:p w14:paraId="436E8E73" w14:textId="156B483E" w:rsidR="007D5E41" w:rsidRPr="00635FEF" w:rsidRDefault="007D5E41" w:rsidP="00635FEF">
            <w:pPr>
              <w:pStyle w:val="a9"/>
              <w:jc w:val="both"/>
              <w:rPr>
                <w:rFonts w:ascii="Segoe UI" w:hAnsi="Segoe UI" w:cs="Segoe UI"/>
                <w:lang w:val="uk-UA"/>
              </w:rPr>
            </w:pPr>
            <w:r w:rsidRPr="00635FEF">
              <w:rPr>
                <w:rFonts w:ascii="Segoe UI" w:hAnsi="Segoe UI" w:cs="Segoe UI"/>
                <w:lang w:val="uk-UA"/>
              </w:rPr>
              <w:t>П</w:t>
            </w:r>
            <w:r w:rsidR="00DA471F">
              <w:rPr>
                <w:rFonts w:ascii="Segoe UI" w:hAnsi="Segoe UI" w:cs="Segoe UI"/>
                <w:lang w:val="uk-UA"/>
              </w:rPr>
              <w:t xml:space="preserve">очаток </w:t>
            </w:r>
            <w:r w:rsidR="00DE6E31">
              <w:rPr>
                <w:rFonts w:ascii="Segoe UI" w:hAnsi="Segoe UI" w:cs="Segoe UI"/>
                <w:lang w:val="uk-UA"/>
              </w:rPr>
              <w:t>грудня</w:t>
            </w:r>
            <w:r w:rsidR="00F726E7">
              <w:rPr>
                <w:rFonts w:ascii="Segoe UI" w:hAnsi="Segoe UI" w:cs="Segoe UI"/>
                <w:lang w:val="uk-UA"/>
              </w:rPr>
              <w:t>, 2019</w:t>
            </w:r>
          </w:p>
        </w:tc>
        <w:tc>
          <w:tcPr>
            <w:tcW w:w="3282" w:type="dxa"/>
            <w:shd w:val="clear" w:color="auto" w:fill="auto"/>
          </w:tcPr>
          <w:p w14:paraId="06394FB6" w14:textId="77777777" w:rsidR="00DA471F" w:rsidRDefault="00DE6E31" w:rsidP="00635FEF">
            <w:pPr>
              <w:pStyle w:val="a9"/>
              <w:jc w:val="both"/>
              <w:rPr>
                <w:rFonts w:ascii="Segoe UI" w:hAnsi="Segoe UI" w:cs="Segoe UI"/>
                <w:lang w:val="uk-UA"/>
              </w:rPr>
            </w:pPr>
            <w:r>
              <w:rPr>
                <w:rFonts w:ascii="Segoe UI" w:hAnsi="Segoe UI" w:cs="Segoe UI"/>
                <w:lang w:val="uk-UA"/>
              </w:rPr>
              <w:t>- реєстраційна форма</w:t>
            </w:r>
            <w:r w:rsidR="004F7E76">
              <w:rPr>
                <w:rFonts w:ascii="Segoe UI" w:hAnsi="Segoe UI" w:cs="Segoe UI"/>
                <w:lang w:val="uk-UA"/>
              </w:rPr>
              <w:t>;</w:t>
            </w:r>
            <w:r w:rsidR="001D1C8F" w:rsidRPr="00635FEF">
              <w:rPr>
                <w:rFonts w:ascii="Segoe UI" w:hAnsi="Segoe UI" w:cs="Segoe UI"/>
                <w:lang w:val="uk-UA"/>
              </w:rPr>
              <w:t xml:space="preserve"> </w:t>
            </w:r>
          </w:p>
          <w:p w14:paraId="1D0E51E4" w14:textId="0CDF7EA6" w:rsidR="007D5E41" w:rsidRPr="00635FEF" w:rsidRDefault="00DA471F" w:rsidP="00635FEF">
            <w:pPr>
              <w:pStyle w:val="a9"/>
              <w:jc w:val="both"/>
              <w:rPr>
                <w:rFonts w:ascii="Segoe UI" w:hAnsi="Segoe UI" w:cs="Segoe UI"/>
                <w:lang w:val="uk-UA"/>
              </w:rPr>
            </w:pPr>
            <w:r>
              <w:rPr>
                <w:rFonts w:ascii="Segoe UI" w:hAnsi="Segoe UI" w:cs="Segoe UI"/>
                <w:lang w:val="uk-UA"/>
              </w:rPr>
              <w:t>- визначені основні теми за напрямками;</w:t>
            </w:r>
          </w:p>
          <w:p w14:paraId="6869A923" w14:textId="4A23B6EA" w:rsidR="004F7E76" w:rsidRPr="003A74E8" w:rsidRDefault="004F7E76" w:rsidP="004F7E76">
            <w:pPr>
              <w:pStyle w:val="a9"/>
              <w:jc w:val="both"/>
              <w:rPr>
                <w:rFonts w:ascii="Segoe UI" w:hAnsi="Segoe UI" w:cs="Segoe UI"/>
                <w:lang w:val="uk-UA"/>
              </w:rPr>
            </w:pPr>
            <w:r w:rsidRPr="003A74E8">
              <w:rPr>
                <w:rFonts w:ascii="Segoe UI" w:hAnsi="Segoe UI" w:cs="Segoe UI"/>
                <w:lang w:val="uk-UA"/>
              </w:rPr>
              <w:t>- план звітності експертів</w:t>
            </w:r>
            <w:r>
              <w:rPr>
                <w:rFonts w:ascii="Segoe UI" w:hAnsi="Segoe UI" w:cs="Segoe UI"/>
                <w:lang w:val="uk-UA"/>
              </w:rPr>
              <w:t>.</w:t>
            </w:r>
          </w:p>
          <w:p w14:paraId="49686A66" w14:textId="77777777" w:rsidR="007D5E41" w:rsidRPr="00635FEF" w:rsidRDefault="007D5E41" w:rsidP="00635FEF">
            <w:pPr>
              <w:pStyle w:val="a9"/>
              <w:jc w:val="both"/>
              <w:rPr>
                <w:rFonts w:ascii="Segoe UI" w:hAnsi="Segoe UI" w:cs="Segoe UI"/>
                <w:lang w:val="uk-UA"/>
              </w:rPr>
            </w:pPr>
          </w:p>
        </w:tc>
      </w:tr>
      <w:tr w:rsidR="007D5E41" w:rsidRPr="00E33479" w14:paraId="3D834DF3" w14:textId="77777777" w:rsidTr="00447ACB">
        <w:trPr>
          <w:cantSplit/>
          <w:trHeight w:val="299"/>
        </w:trPr>
        <w:tc>
          <w:tcPr>
            <w:tcW w:w="534" w:type="dxa"/>
            <w:shd w:val="clear" w:color="auto" w:fill="FFFFFF" w:themeFill="background1"/>
          </w:tcPr>
          <w:p w14:paraId="71A7EBBD" w14:textId="77777777" w:rsidR="007D5E41" w:rsidRPr="003A74E8" w:rsidRDefault="007D5E41" w:rsidP="001D1C8F">
            <w:pPr>
              <w:jc w:val="both"/>
              <w:rPr>
                <w:rFonts w:ascii="Segoe UI" w:hAnsi="Segoe UI" w:cs="Segoe UI"/>
                <w:sz w:val="24"/>
                <w:szCs w:val="24"/>
                <w:lang w:val="uk-UA"/>
              </w:rPr>
            </w:pPr>
            <w:r w:rsidRPr="003A74E8">
              <w:rPr>
                <w:rFonts w:ascii="Segoe UI" w:hAnsi="Segoe UI" w:cs="Segoe UI"/>
                <w:sz w:val="24"/>
                <w:szCs w:val="24"/>
                <w:lang w:val="uk-UA"/>
              </w:rPr>
              <w:t>2</w:t>
            </w:r>
          </w:p>
        </w:tc>
        <w:tc>
          <w:tcPr>
            <w:tcW w:w="4574" w:type="dxa"/>
            <w:shd w:val="clear" w:color="auto" w:fill="FFFFFF" w:themeFill="background1"/>
          </w:tcPr>
          <w:p w14:paraId="777F9337" w14:textId="00CAF87C" w:rsidR="001D1C8F" w:rsidRPr="003A74E8" w:rsidRDefault="001D1C8F" w:rsidP="001D1C8F">
            <w:pPr>
              <w:pStyle w:val="a9"/>
              <w:rPr>
                <w:rFonts w:ascii="Segoe UI" w:hAnsi="Segoe UI" w:cs="Segoe UI"/>
                <w:shd w:val="clear" w:color="auto" w:fill="FFFFFF"/>
                <w:lang w:val="uk-UA"/>
              </w:rPr>
            </w:pPr>
            <w:r w:rsidRPr="003A74E8">
              <w:rPr>
                <w:rFonts w:ascii="Segoe UI" w:hAnsi="Segoe UI" w:cs="Segoe UI"/>
                <w:shd w:val="clear" w:color="auto" w:fill="FFFFFF"/>
                <w:lang w:val="uk-UA"/>
              </w:rPr>
              <w:t xml:space="preserve">- Організація навчальних візитів для </w:t>
            </w:r>
            <w:r w:rsidR="00DE6E31">
              <w:rPr>
                <w:rFonts w:ascii="Segoe UI" w:hAnsi="Segoe UI" w:cs="Segoe UI"/>
                <w:shd w:val="clear" w:color="auto" w:fill="FFFFFF"/>
                <w:lang w:val="uk-UA"/>
              </w:rPr>
              <w:t xml:space="preserve">членів </w:t>
            </w:r>
            <w:r w:rsidRPr="003A74E8">
              <w:rPr>
                <w:rFonts w:ascii="Segoe UI" w:hAnsi="Segoe UI" w:cs="Segoe UI"/>
                <w:shd w:val="clear" w:color="auto" w:fill="FFFFFF"/>
                <w:lang w:val="uk-UA"/>
              </w:rPr>
              <w:t>робочої групи до :</w:t>
            </w:r>
          </w:p>
          <w:p w14:paraId="743F9BD0" w14:textId="77777777" w:rsidR="001D1C8F" w:rsidRPr="003A74E8" w:rsidRDefault="001D1C8F" w:rsidP="001D1C8F">
            <w:pPr>
              <w:pStyle w:val="a9"/>
              <w:rPr>
                <w:rFonts w:ascii="Segoe UI" w:hAnsi="Segoe UI" w:cs="Segoe UI"/>
                <w:shd w:val="clear" w:color="auto" w:fill="FFFFFF"/>
                <w:lang w:val="uk-UA"/>
              </w:rPr>
            </w:pPr>
            <w:r w:rsidRPr="003A74E8">
              <w:rPr>
                <w:rFonts w:ascii="Segoe UI" w:hAnsi="Segoe UI" w:cs="Segoe UI"/>
                <w:shd w:val="clear" w:color="auto" w:fill="FFFFFF"/>
                <w:lang w:val="uk-UA"/>
              </w:rPr>
              <w:t>А с. Троїцьке та м. Сватове;</w:t>
            </w:r>
          </w:p>
          <w:p w14:paraId="47497E10" w14:textId="77777777" w:rsidR="001D1C8F" w:rsidRPr="003A74E8" w:rsidRDefault="001D1C8F" w:rsidP="001D1C8F">
            <w:pPr>
              <w:pStyle w:val="a9"/>
              <w:rPr>
                <w:rFonts w:ascii="Segoe UI" w:hAnsi="Segoe UI" w:cs="Segoe UI"/>
                <w:shd w:val="clear" w:color="auto" w:fill="FFFFFF"/>
                <w:lang w:val="uk-UA"/>
              </w:rPr>
            </w:pPr>
            <w:r w:rsidRPr="003A74E8">
              <w:rPr>
                <w:rFonts w:ascii="Segoe UI" w:hAnsi="Segoe UI" w:cs="Segoe UI"/>
                <w:shd w:val="clear" w:color="auto" w:fill="FFFFFF"/>
                <w:lang w:val="uk-UA"/>
              </w:rPr>
              <w:t>Б. смт. Біловодськ та м. Старобільськ;</w:t>
            </w:r>
          </w:p>
          <w:p w14:paraId="6975FD42" w14:textId="77777777" w:rsidR="001D1C8F" w:rsidRPr="003A74E8" w:rsidRDefault="001D1C8F" w:rsidP="001D1C8F">
            <w:pPr>
              <w:pStyle w:val="a9"/>
              <w:rPr>
                <w:rFonts w:ascii="Segoe UI" w:hAnsi="Segoe UI" w:cs="Segoe UI"/>
                <w:shd w:val="clear" w:color="auto" w:fill="FFFFFF"/>
                <w:lang w:val="uk-UA"/>
              </w:rPr>
            </w:pPr>
            <w:r w:rsidRPr="003A74E8">
              <w:rPr>
                <w:rFonts w:ascii="Segoe UI" w:hAnsi="Segoe UI" w:cs="Segoe UI"/>
                <w:shd w:val="clear" w:color="auto" w:fill="FFFFFF"/>
                <w:lang w:val="uk-UA"/>
              </w:rPr>
              <w:t>В.  Станично- Луганський район.</w:t>
            </w:r>
          </w:p>
          <w:p w14:paraId="520BA845" w14:textId="7DDAAABC" w:rsidR="00AD3C47" w:rsidRPr="003A74E8" w:rsidRDefault="001D1C8F" w:rsidP="004F7E76">
            <w:pPr>
              <w:pStyle w:val="a9"/>
              <w:jc w:val="both"/>
              <w:rPr>
                <w:rFonts w:ascii="Segoe UI" w:hAnsi="Segoe UI" w:cs="Segoe UI"/>
                <w:iCs/>
                <w:lang w:val="uk-UA"/>
              </w:rPr>
            </w:pPr>
            <w:r w:rsidRPr="003A74E8">
              <w:rPr>
                <w:rFonts w:ascii="Segoe UI" w:hAnsi="Segoe UI" w:cs="Segoe UI"/>
                <w:shd w:val="clear" w:color="auto" w:fill="FFFFFF"/>
                <w:lang w:val="uk-UA"/>
              </w:rPr>
              <w:t>-</w:t>
            </w:r>
            <w:r w:rsidR="00AD3C47" w:rsidRPr="003A74E8">
              <w:rPr>
                <w:rFonts w:ascii="Segoe UI" w:hAnsi="Segoe UI" w:cs="Segoe UI"/>
                <w:shd w:val="clear" w:color="auto" w:fill="FFFFFF"/>
                <w:lang w:val="uk-UA"/>
              </w:rPr>
              <w:t xml:space="preserve"> Проведення </w:t>
            </w:r>
            <w:r w:rsidR="00AD3C47" w:rsidRPr="003A74E8">
              <w:rPr>
                <w:rFonts w:ascii="Segoe UI" w:hAnsi="Segoe UI" w:cs="Segoe UI"/>
                <w:lang w:val="uk-UA"/>
              </w:rPr>
              <w:t>засідання робочої групи з розроблення начального курсу</w:t>
            </w:r>
            <w:r w:rsidR="004F7E76">
              <w:rPr>
                <w:rFonts w:ascii="Segoe UI" w:hAnsi="Segoe UI" w:cs="Segoe UI"/>
                <w:lang w:val="uk-UA"/>
              </w:rPr>
              <w:t xml:space="preserve"> – відбір тематичного насичення навчального курсу</w:t>
            </w:r>
            <w:r w:rsidR="00AD3C47" w:rsidRPr="003A74E8">
              <w:rPr>
                <w:rFonts w:ascii="Segoe UI" w:hAnsi="Segoe UI" w:cs="Segoe UI"/>
                <w:lang w:val="uk-UA"/>
              </w:rPr>
              <w:t>.</w:t>
            </w:r>
          </w:p>
        </w:tc>
        <w:tc>
          <w:tcPr>
            <w:tcW w:w="1974" w:type="dxa"/>
            <w:shd w:val="clear" w:color="auto" w:fill="auto"/>
          </w:tcPr>
          <w:p w14:paraId="24434D96" w14:textId="37F0F544" w:rsidR="007D5E41" w:rsidRPr="003A74E8" w:rsidRDefault="00F726E7" w:rsidP="007D5E41">
            <w:pPr>
              <w:jc w:val="both"/>
              <w:rPr>
                <w:rFonts w:ascii="Segoe UI" w:hAnsi="Segoe UI" w:cs="Segoe UI"/>
                <w:sz w:val="24"/>
                <w:szCs w:val="24"/>
                <w:lang w:val="uk-UA"/>
              </w:rPr>
            </w:pPr>
            <w:r>
              <w:rPr>
                <w:rFonts w:ascii="Segoe UI" w:hAnsi="Segoe UI" w:cs="Segoe UI"/>
                <w:sz w:val="24"/>
                <w:szCs w:val="24"/>
                <w:lang w:val="uk-UA"/>
              </w:rPr>
              <w:t xml:space="preserve">Протягом </w:t>
            </w:r>
            <w:r w:rsidR="00DE6E31">
              <w:rPr>
                <w:rFonts w:ascii="Segoe UI" w:hAnsi="Segoe UI" w:cs="Segoe UI"/>
                <w:lang w:val="uk-UA"/>
              </w:rPr>
              <w:t>грудня, 2019</w:t>
            </w:r>
          </w:p>
        </w:tc>
        <w:tc>
          <w:tcPr>
            <w:tcW w:w="3282" w:type="dxa"/>
            <w:shd w:val="clear" w:color="auto" w:fill="auto"/>
          </w:tcPr>
          <w:p w14:paraId="1616388A" w14:textId="53199B09" w:rsidR="00AD3C47" w:rsidRPr="003A74E8" w:rsidRDefault="00AD3C47" w:rsidP="00AD3C47">
            <w:pPr>
              <w:pStyle w:val="a9"/>
              <w:jc w:val="both"/>
              <w:rPr>
                <w:rFonts w:ascii="Segoe UI" w:hAnsi="Segoe UI" w:cs="Segoe UI"/>
                <w:lang w:val="uk-UA"/>
              </w:rPr>
            </w:pPr>
            <w:r w:rsidRPr="003A74E8">
              <w:rPr>
                <w:rFonts w:ascii="Segoe UI" w:hAnsi="Segoe UI" w:cs="Segoe UI"/>
                <w:lang w:val="uk-UA"/>
              </w:rPr>
              <w:t>- Проведено  3 виїзди з членами робочої групи;</w:t>
            </w:r>
          </w:p>
          <w:p w14:paraId="0AC75C7E" w14:textId="780EAACD" w:rsidR="007D5E41" w:rsidRPr="003A74E8" w:rsidRDefault="00AD3C47" w:rsidP="00AD3C47">
            <w:pPr>
              <w:pStyle w:val="a9"/>
              <w:jc w:val="both"/>
              <w:rPr>
                <w:rFonts w:ascii="Segoe UI" w:hAnsi="Segoe UI" w:cs="Segoe UI"/>
                <w:lang w:val="uk-UA"/>
              </w:rPr>
            </w:pPr>
            <w:r w:rsidRPr="003A74E8">
              <w:rPr>
                <w:rFonts w:ascii="Segoe UI" w:hAnsi="Segoe UI" w:cs="Segoe UI"/>
                <w:lang w:val="uk-UA"/>
              </w:rPr>
              <w:t xml:space="preserve"> - </w:t>
            </w:r>
            <w:r w:rsidR="00DA471F">
              <w:rPr>
                <w:rFonts w:ascii="Segoe UI" w:hAnsi="Segoe UI" w:cs="Segoe UI"/>
                <w:lang w:val="uk-UA"/>
              </w:rPr>
              <w:t>Описовий</w:t>
            </w:r>
            <w:r w:rsidRPr="003A74E8">
              <w:rPr>
                <w:rFonts w:ascii="Segoe UI" w:hAnsi="Segoe UI" w:cs="Segoe UI"/>
                <w:lang w:val="uk-UA"/>
              </w:rPr>
              <w:t xml:space="preserve"> звіт з висновками</w:t>
            </w:r>
            <w:r w:rsidR="00DA471F">
              <w:rPr>
                <w:rFonts w:ascii="Segoe UI" w:hAnsi="Segoe UI" w:cs="Segoe UI"/>
                <w:lang w:val="uk-UA"/>
              </w:rPr>
              <w:t xml:space="preserve"> щодо </w:t>
            </w:r>
            <w:r w:rsidRPr="003A74E8">
              <w:rPr>
                <w:rFonts w:ascii="Segoe UI" w:hAnsi="Segoe UI" w:cs="Segoe UI"/>
                <w:lang w:val="uk-UA"/>
              </w:rPr>
              <w:t xml:space="preserve"> досвід</w:t>
            </w:r>
            <w:r w:rsidR="00DA471F">
              <w:rPr>
                <w:rFonts w:ascii="Segoe UI" w:hAnsi="Segoe UI" w:cs="Segoe UI"/>
                <w:lang w:val="uk-UA"/>
              </w:rPr>
              <w:t>у місцевих фермерів</w:t>
            </w:r>
            <w:r w:rsidRPr="003A74E8">
              <w:rPr>
                <w:rFonts w:ascii="Segoe UI" w:hAnsi="Segoe UI" w:cs="Segoe UI"/>
                <w:lang w:val="uk-UA"/>
              </w:rPr>
              <w:t xml:space="preserve"> та рекомендаціями, отриманими в результаті навчальних візитів, які будуть інтегровані в програму навчальних курсів;</w:t>
            </w:r>
          </w:p>
          <w:p w14:paraId="65711018" w14:textId="38786CB9" w:rsidR="004F7E76" w:rsidRPr="003A74E8" w:rsidRDefault="00AD3C47" w:rsidP="00AD3C47">
            <w:pPr>
              <w:pStyle w:val="a9"/>
              <w:jc w:val="both"/>
              <w:rPr>
                <w:rFonts w:ascii="Segoe UI" w:hAnsi="Segoe UI" w:cs="Segoe UI"/>
                <w:lang w:val="uk-UA"/>
              </w:rPr>
            </w:pPr>
            <w:r w:rsidRPr="003A74E8">
              <w:rPr>
                <w:rFonts w:ascii="Segoe UI" w:hAnsi="Segoe UI" w:cs="Segoe UI"/>
                <w:lang w:val="uk-UA"/>
              </w:rPr>
              <w:t xml:space="preserve">- </w:t>
            </w:r>
            <w:r w:rsidR="00DE6E31">
              <w:rPr>
                <w:rFonts w:ascii="Segoe UI" w:hAnsi="Segoe UI" w:cs="Segoe UI"/>
                <w:lang w:val="uk-UA"/>
              </w:rPr>
              <w:t>реєстраційна форма</w:t>
            </w:r>
            <w:r w:rsidR="00DA471F">
              <w:rPr>
                <w:rFonts w:ascii="Segoe UI" w:hAnsi="Segoe UI" w:cs="Segoe UI"/>
                <w:lang w:val="uk-UA"/>
              </w:rPr>
              <w:t>.</w:t>
            </w:r>
          </w:p>
        </w:tc>
      </w:tr>
      <w:tr w:rsidR="007D5E41" w:rsidRPr="00905E75" w14:paraId="30FA9805" w14:textId="77777777" w:rsidTr="00447ACB">
        <w:trPr>
          <w:cantSplit/>
          <w:trHeight w:val="299"/>
        </w:trPr>
        <w:tc>
          <w:tcPr>
            <w:tcW w:w="534" w:type="dxa"/>
          </w:tcPr>
          <w:p w14:paraId="715225F6" w14:textId="77777777" w:rsidR="007D5E41" w:rsidRPr="003A74E8" w:rsidRDefault="007D5E41" w:rsidP="007D5E41">
            <w:pPr>
              <w:jc w:val="center"/>
              <w:rPr>
                <w:rFonts w:ascii="Segoe UI" w:hAnsi="Segoe UI" w:cs="Segoe UI"/>
                <w:lang w:val="uk-UA"/>
              </w:rPr>
            </w:pPr>
            <w:r w:rsidRPr="003A74E8">
              <w:rPr>
                <w:rFonts w:ascii="Segoe UI" w:hAnsi="Segoe UI" w:cs="Segoe UI"/>
                <w:lang w:val="uk-UA"/>
              </w:rPr>
              <w:lastRenderedPageBreak/>
              <w:t>3</w:t>
            </w:r>
          </w:p>
        </w:tc>
        <w:tc>
          <w:tcPr>
            <w:tcW w:w="4574" w:type="dxa"/>
            <w:shd w:val="clear" w:color="auto" w:fill="auto"/>
          </w:tcPr>
          <w:p w14:paraId="33F8176C" w14:textId="7BB814B1" w:rsidR="00704C39" w:rsidRPr="003A74E8" w:rsidRDefault="00704C39" w:rsidP="003A74E8">
            <w:pPr>
              <w:pStyle w:val="a9"/>
              <w:jc w:val="both"/>
              <w:rPr>
                <w:rFonts w:ascii="Segoe UI" w:hAnsi="Segoe UI" w:cs="Segoe UI"/>
                <w:shd w:val="clear" w:color="auto" w:fill="FFFFFF"/>
                <w:lang w:val="uk-UA"/>
              </w:rPr>
            </w:pPr>
            <w:r w:rsidRPr="003A74E8">
              <w:rPr>
                <w:rFonts w:ascii="Segoe UI" w:hAnsi="Segoe UI" w:cs="Segoe UI"/>
                <w:shd w:val="clear" w:color="auto" w:fill="FFFFFF"/>
                <w:lang w:val="uk-UA"/>
              </w:rPr>
              <w:t xml:space="preserve">- Проведення </w:t>
            </w:r>
            <w:r w:rsidRPr="003A74E8">
              <w:rPr>
                <w:rFonts w:ascii="Segoe UI" w:hAnsi="Segoe UI" w:cs="Segoe UI"/>
                <w:lang w:val="uk-UA"/>
              </w:rPr>
              <w:t>засідання робочої групи з розроблення начального курсу щодо відбору матеріалів, що увійдуть до курсу;</w:t>
            </w:r>
          </w:p>
          <w:p w14:paraId="77874187" w14:textId="2A945D92" w:rsidR="007D5E41" w:rsidRPr="003A74E8" w:rsidRDefault="00C812B8" w:rsidP="003A74E8">
            <w:pPr>
              <w:pStyle w:val="a9"/>
              <w:jc w:val="both"/>
              <w:rPr>
                <w:rFonts w:ascii="Segoe UI" w:hAnsi="Segoe UI" w:cs="Segoe UI"/>
                <w:lang w:val="uk-UA"/>
              </w:rPr>
            </w:pPr>
            <w:r w:rsidRPr="003A74E8">
              <w:rPr>
                <w:rFonts w:ascii="Segoe UI" w:hAnsi="Segoe UI" w:cs="Segoe UI"/>
                <w:shd w:val="clear" w:color="auto" w:fill="FFFFFF"/>
                <w:lang w:val="uk-UA"/>
              </w:rPr>
              <w:t xml:space="preserve">- </w:t>
            </w:r>
            <w:r w:rsidR="00704C39" w:rsidRPr="003A74E8">
              <w:rPr>
                <w:rFonts w:ascii="Segoe UI" w:hAnsi="Segoe UI" w:cs="Segoe UI"/>
                <w:shd w:val="clear" w:color="auto" w:fill="FFFFFF"/>
                <w:lang w:val="uk-UA"/>
              </w:rPr>
              <w:t>Створення технічного завдання на р</w:t>
            </w:r>
            <w:r w:rsidRPr="003A74E8">
              <w:rPr>
                <w:rFonts w:ascii="Segoe UI" w:hAnsi="Segoe UI" w:cs="Segoe UI"/>
                <w:shd w:val="clear" w:color="auto" w:fill="FFFFFF"/>
                <w:lang w:val="uk-UA"/>
              </w:rPr>
              <w:t>озроблення та верстк</w:t>
            </w:r>
            <w:r w:rsidR="00704C39" w:rsidRPr="003A74E8">
              <w:rPr>
                <w:rFonts w:ascii="Segoe UI" w:hAnsi="Segoe UI" w:cs="Segoe UI"/>
                <w:shd w:val="clear" w:color="auto" w:fill="FFFFFF"/>
                <w:lang w:val="uk-UA"/>
              </w:rPr>
              <w:t>у</w:t>
            </w:r>
            <w:r w:rsidRPr="003A74E8">
              <w:rPr>
                <w:rFonts w:ascii="Segoe UI" w:hAnsi="Segoe UI" w:cs="Segoe UI"/>
                <w:shd w:val="clear" w:color="auto" w:fill="FFFFFF"/>
                <w:lang w:val="uk-UA"/>
              </w:rPr>
              <w:t xml:space="preserve"> макету посібника для слухачів</w:t>
            </w:r>
            <w:r w:rsidR="00704C39" w:rsidRPr="003A74E8">
              <w:rPr>
                <w:rFonts w:ascii="Segoe UI" w:hAnsi="Segoe UI" w:cs="Segoe UI"/>
                <w:shd w:val="clear" w:color="auto" w:fill="FFFFFF"/>
                <w:lang w:val="uk-UA"/>
              </w:rPr>
              <w:t xml:space="preserve"> курсу; для викладачів курсу. </w:t>
            </w:r>
          </w:p>
        </w:tc>
        <w:tc>
          <w:tcPr>
            <w:tcW w:w="1974" w:type="dxa"/>
            <w:shd w:val="clear" w:color="auto" w:fill="auto"/>
          </w:tcPr>
          <w:p w14:paraId="1AE9DF4B" w14:textId="38474EDB" w:rsidR="007D5E41" w:rsidRPr="003A74E8" w:rsidRDefault="00DA471F" w:rsidP="003A74E8">
            <w:pPr>
              <w:pStyle w:val="a9"/>
              <w:jc w:val="both"/>
              <w:rPr>
                <w:rFonts w:ascii="Segoe UI" w:hAnsi="Segoe UI" w:cs="Segoe UI"/>
                <w:lang w:val="uk-UA"/>
              </w:rPr>
            </w:pPr>
            <w:r>
              <w:rPr>
                <w:rFonts w:ascii="Segoe UI" w:hAnsi="Segoe UI" w:cs="Segoe UI"/>
                <w:lang w:val="uk-UA"/>
              </w:rPr>
              <w:t>Середина січня</w:t>
            </w:r>
            <w:r w:rsidR="00DE6E31" w:rsidRPr="00F726E7">
              <w:rPr>
                <w:rFonts w:ascii="Segoe UI" w:hAnsi="Segoe UI" w:cs="Segoe UI"/>
                <w:bCs/>
                <w:sz w:val="24"/>
                <w:szCs w:val="24"/>
                <w:lang w:val="uk-UA"/>
              </w:rPr>
              <w:t>, 20</w:t>
            </w:r>
            <w:r>
              <w:rPr>
                <w:rFonts w:ascii="Segoe UI" w:hAnsi="Segoe UI" w:cs="Segoe UI"/>
                <w:bCs/>
                <w:sz w:val="24"/>
                <w:szCs w:val="24"/>
                <w:lang w:val="uk-UA"/>
              </w:rPr>
              <w:t>20</w:t>
            </w:r>
          </w:p>
        </w:tc>
        <w:tc>
          <w:tcPr>
            <w:tcW w:w="3282" w:type="dxa"/>
            <w:shd w:val="clear" w:color="auto" w:fill="auto"/>
          </w:tcPr>
          <w:p w14:paraId="2368B4D2" w14:textId="77777777" w:rsidR="00A022C4" w:rsidRDefault="00A022C4" w:rsidP="003A74E8">
            <w:pPr>
              <w:pStyle w:val="a9"/>
              <w:jc w:val="both"/>
              <w:rPr>
                <w:rFonts w:ascii="Segoe UI" w:hAnsi="Segoe UI" w:cs="Segoe UI"/>
                <w:color w:val="222222"/>
                <w:shd w:val="clear" w:color="auto" w:fill="FFFFFF"/>
                <w:lang w:val="uk-UA"/>
              </w:rPr>
            </w:pPr>
            <w:r w:rsidRPr="003A74E8">
              <w:rPr>
                <w:rFonts w:ascii="Segoe UI" w:hAnsi="Segoe UI" w:cs="Segoe UI"/>
                <w:lang w:val="uk-UA"/>
              </w:rPr>
              <w:t xml:space="preserve">- ТЗ на </w:t>
            </w:r>
            <w:r w:rsidRPr="003A74E8">
              <w:rPr>
                <w:rFonts w:ascii="Segoe UI" w:hAnsi="Segoe UI" w:cs="Segoe UI"/>
                <w:color w:val="222222"/>
                <w:shd w:val="clear" w:color="auto" w:fill="FFFFFF"/>
                <w:lang w:val="uk-UA"/>
              </w:rPr>
              <w:t>розроблення та верстку макету посібника для слухачів курсу та для викладачів курсу;</w:t>
            </w:r>
          </w:p>
          <w:p w14:paraId="61E889C8" w14:textId="39FE1EF0" w:rsidR="004F7E76" w:rsidRPr="003A74E8" w:rsidRDefault="004F7E76" w:rsidP="003A74E8">
            <w:pPr>
              <w:pStyle w:val="a9"/>
              <w:jc w:val="both"/>
              <w:rPr>
                <w:rFonts w:ascii="Segoe UI" w:hAnsi="Segoe UI" w:cs="Segoe UI"/>
                <w:lang w:val="uk-UA"/>
              </w:rPr>
            </w:pPr>
            <w:r>
              <w:rPr>
                <w:rFonts w:ascii="Segoe UI" w:hAnsi="Segoe UI" w:cs="Segoe UI"/>
                <w:color w:val="222222"/>
                <w:shd w:val="clear" w:color="auto" w:fill="FFFFFF"/>
                <w:lang w:val="uk-UA"/>
              </w:rPr>
              <w:t xml:space="preserve">- презентаційні, методичні та дидактичні матеріали за кожним напрямком. </w:t>
            </w:r>
          </w:p>
        </w:tc>
      </w:tr>
      <w:tr w:rsidR="007D5E41" w:rsidRPr="00905E75" w14:paraId="55F50478" w14:textId="77777777" w:rsidTr="003A74E8">
        <w:trPr>
          <w:cantSplit/>
          <w:trHeight w:val="2075"/>
        </w:trPr>
        <w:tc>
          <w:tcPr>
            <w:tcW w:w="534" w:type="dxa"/>
          </w:tcPr>
          <w:p w14:paraId="18A6D3E8" w14:textId="77777777" w:rsidR="007D5E41" w:rsidRPr="003A74E8" w:rsidRDefault="007D5E41" w:rsidP="007D5E41">
            <w:pPr>
              <w:jc w:val="center"/>
              <w:rPr>
                <w:rFonts w:ascii="Segoe UI" w:hAnsi="Segoe UI" w:cs="Segoe UI"/>
                <w:sz w:val="24"/>
                <w:szCs w:val="24"/>
                <w:lang w:val="uk-UA"/>
              </w:rPr>
            </w:pPr>
            <w:r w:rsidRPr="003A74E8">
              <w:rPr>
                <w:rFonts w:ascii="Segoe UI" w:hAnsi="Segoe UI" w:cs="Segoe UI"/>
                <w:sz w:val="24"/>
                <w:szCs w:val="24"/>
                <w:lang w:val="uk-UA"/>
              </w:rPr>
              <w:t>4</w:t>
            </w:r>
          </w:p>
        </w:tc>
        <w:tc>
          <w:tcPr>
            <w:tcW w:w="4574" w:type="dxa"/>
            <w:shd w:val="clear" w:color="auto" w:fill="auto"/>
          </w:tcPr>
          <w:p w14:paraId="6543AE7D" w14:textId="02EB752E" w:rsidR="00635FEF" w:rsidRDefault="00635FEF" w:rsidP="003A74E8">
            <w:pPr>
              <w:pStyle w:val="a9"/>
              <w:jc w:val="both"/>
              <w:rPr>
                <w:rFonts w:ascii="Segoe UI" w:hAnsi="Segoe UI" w:cs="Segoe UI"/>
                <w:shd w:val="clear" w:color="auto" w:fill="FFFFFF"/>
                <w:lang w:val="uk-UA"/>
              </w:rPr>
            </w:pPr>
            <w:r>
              <w:rPr>
                <w:rFonts w:ascii="Segoe UI" w:hAnsi="Segoe UI" w:cs="Segoe UI"/>
                <w:shd w:val="clear" w:color="auto" w:fill="FFFFFF"/>
                <w:lang w:val="uk-UA"/>
              </w:rPr>
              <w:t xml:space="preserve">- </w:t>
            </w:r>
            <w:r w:rsidRPr="00635FEF">
              <w:rPr>
                <w:rFonts w:ascii="Segoe UI" w:hAnsi="Segoe UI" w:cs="Segoe UI"/>
                <w:shd w:val="clear" w:color="auto" w:fill="FFFFFF"/>
                <w:lang w:val="uk-UA"/>
              </w:rPr>
              <w:t xml:space="preserve">Підготовка </w:t>
            </w:r>
            <w:r w:rsidR="000A004A">
              <w:rPr>
                <w:rFonts w:ascii="Segoe UI" w:hAnsi="Segoe UI" w:cs="Segoe UI"/>
                <w:shd w:val="clear" w:color="auto" w:fill="FFFFFF"/>
                <w:lang w:val="uk-UA"/>
              </w:rPr>
              <w:t xml:space="preserve">та </w:t>
            </w:r>
            <w:r w:rsidRPr="00635FEF">
              <w:rPr>
                <w:rFonts w:ascii="Segoe UI" w:hAnsi="Segoe UI" w:cs="Segoe UI"/>
                <w:shd w:val="clear" w:color="auto" w:fill="FFFFFF"/>
                <w:lang w:val="uk-UA"/>
              </w:rPr>
              <w:t>проведення</w:t>
            </w:r>
            <w:r w:rsidR="000A004A">
              <w:rPr>
                <w:rFonts w:ascii="Segoe UI" w:hAnsi="Segoe UI" w:cs="Segoe UI"/>
                <w:shd w:val="clear" w:color="auto" w:fill="FFFFFF"/>
                <w:lang w:val="uk-UA"/>
              </w:rPr>
              <w:t xml:space="preserve"> 5 денного </w:t>
            </w:r>
            <w:r w:rsidRPr="00635FEF">
              <w:rPr>
                <w:rFonts w:ascii="Segoe UI" w:hAnsi="Segoe UI" w:cs="Segoe UI"/>
                <w:shd w:val="clear" w:color="auto" w:fill="FFFFFF"/>
                <w:lang w:val="uk-UA"/>
              </w:rPr>
              <w:t xml:space="preserve"> тренінгу </w:t>
            </w:r>
            <w:r w:rsidR="00E24DB6">
              <w:rPr>
                <w:rFonts w:ascii="Segoe UI" w:hAnsi="Segoe UI" w:cs="Segoe UI"/>
                <w:shd w:val="clear" w:color="auto" w:fill="FFFFFF"/>
                <w:lang w:val="uk-UA"/>
              </w:rPr>
              <w:t xml:space="preserve">в м.Сєвєродонецьк </w:t>
            </w:r>
            <w:r w:rsidRPr="00635FEF">
              <w:rPr>
                <w:rFonts w:ascii="Segoe UI" w:hAnsi="Segoe UI" w:cs="Segoe UI"/>
                <w:shd w:val="clear" w:color="auto" w:fill="FFFFFF"/>
                <w:lang w:val="uk-UA"/>
              </w:rPr>
              <w:t xml:space="preserve">для </w:t>
            </w:r>
            <w:r w:rsidR="000A004A">
              <w:rPr>
                <w:rFonts w:ascii="Segoe UI" w:hAnsi="Segoe UI" w:cs="Segoe UI"/>
                <w:shd w:val="clear" w:color="auto" w:fill="FFFFFF"/>
                <w:lang w:val="uk-UA"/>
              </w:rPr>
              <w:t xml:space="preserve">6 </w:t>
            </w:r>
            <w:r w:rsidRPr="00635FEF">
              <w:rPr>
                <w:rFonts w:ascii="Segoe UI" w:hAnsi="Segoe UI" w:cs="Segoe UI"/>
                <w:shd w:val="clear" w:color="auto" w:fill="FFFFFF"/>
                <w:lang w:val="uk-UA"/>
              </w:rPr>
              <w:t>викладачів курсу до початку навчального етапу;</w:t>
            </w:r>
          </w:p>
          <w:p w14:paraId="11125405" w14:textId="77777777" w:rsidR="00DE6E31" w:rsidRPr="00374BCB" w:rsidRDefault="00DE6E31" w:rsidP="00DE6E31">
            <w:pPr>
              <w:pStyle w:val="a9"/>
              <w:jc w:val="both"/>
              <w:rPr>
                <w:rFonts w:ascii="Segoe UI" w:hAnsi="Segoe UI" w:cs="Segoe UI"/>
                <w:shd w:val="clear" w:color="auto" w:fill="FFFFFF"/>
                <w:lang w:val="uk-UA"/>
              </w:rPr>
            </w:pPr>
            <w:r w:rsidRPr="00374BCB">
              <w:rPr>
                <w:rFonts w:ascii="Segoe UI" w:hAnsi="Segoe UI" w:cs="Segoe UI"/>
                <w:shd w:val="clear" w:color="auto" w:fill="FFFFFF"/>
                <w:lang w:val="uk-UA"/>
              </w:rPr>
              <w:t xml:space="preserve">- Проведення </w:t>
            </w:r>
            <w:r w:rsidRPr="00374BCB">
              <w:rPr>
                <w:rFonts w:ascii="Segoe UI" w:hAnsi="Segoe UI" w:cs="Segoe UI"/>
                <w:lang w:val="uk-UA"/>
              </w:rPr>
              <w:t>засідання робочої групи з розроблення начального курсу щодо фіналізації деталей сформованого курсу та проведення методичного тренінгу для викладачів;</w:t>
            </w:r>
          </w:p>
          <w:p w14:paraId="531C27D3" w14:textId="0D9A9FFD" w:rsidR="007D5E41" w:rsidRPr="00DE6E31" w:rsidRDefault="00DE6E31" w:rsidP="003A74E8">
            <w:pPr>
              <w:pStyle w:val="a9"/>
              <w:jc w:val="both"/>
              <w:rPr>
                <w:rFonts w:ascii="Segoe UI" w:hAnsi="Segoe UI" w:cs="Segoe UI"/>
                <w:shd w:val="clear" w:color="auto" w:fill="FFFFFF"/>
                <w:lang w:val="uk-UA"/>
              </w:rPr>
            </w:pPr>
            <w:r w:rsidRPr="00374BCB">
              <w:rPr>
                <w:rFonts w:ascii="Segoe UI" w:hAnsi="Segoe UI" w:cs="Segoe UI"/>
                <w:shd w:val="clear" w:color="auto" w:fill="FFFFFF"/>
                <w:lang w:val="uk-UA"/>
              </w:rPr>
              <w:t>- Проведення тренінгу для викладачів курсу до початку навчального етапу</w:t>
            </w:r>
            <w:r>
              <w:rPr>
                <w:rFonts w:ascii="Segoe UI" w:hAnsi="Segoe UI" w:cs="Segoe UI"/>
                <w:shd w:val="clear" w:color="auto" w:fill="FFFFFF"/>
                <w:lang w:val="uk-UA"/>
              </w:rPr>
              <w:t>.</w:t>
            </w:r>
          </w:p>
        </w:tc>
        <w:tc>
          <w:tcPr>
            <w:tcW w:w="1974" w:type="dxa"/>
            <w:shd w:val="clear" w:color="auto" w:fill="auto"/>
          </w:tcPr>
          <w:p w14:paraId="7A309A7F" w14:textId="696FD957" w:rsidR="007D5E41" w:rsidRPr="00F726E7" w:rsidRDefault="00DA471F" w:rsidP="003A74E8">
            <w:pPr>
              <w:pStyle w:val="a9"/>
              <w:jc w:val="both"/>
              <w:rPr>
                <w:rFonts w:ascii="Segoe UI" w:hAnsi="Segoe UI" w:cs="Segoe UI"/>
                <w:bCs/>
                <w:sz w:val="24"/>
                <w:szCs w:val="24"/>
                <w:lang w:val="uk-UA"/>
              </w:rPr>
            </w:pPr>
            <w:r>
              <w:rPr>
                <w:rFonts w:ascii="Segoe UI" w:hAnsi="Segoe UI" w:cs="Segoe UI"/>
                <w:bCs/>
                <w:sz w:val="24"/>
                <w:szCs w:val="24"/>
                <w:lang w:val="uk-UA"/>
              </w:rPr>
              <w:t>Кінець січня – початок лютого</w:t>
            </w:r>
            <w:r w:rsidR="00DE6E31">
              <w:rPr>
                <w:rFonts w:ascii="Segoe UI" w:hAnsi="Segoe UI" w:cs="Segoe UI"/>
                <w:lang w:val="uk-UA"/>
              </w:rPr>
              <w:t>, 2020</w:t>
            </w:r>
          </w:p>
        </w:tc>
        <w:tc>
          <w:tcPr>
            <w:tcW w:w="3282" w:type="dxa"/>
            <w:shd w:val="clear" w:color="auto" w:fill="auto"/>
          </w:tcPr>
          <w:p w14:paraId="30CD0CA7" w14:textId="72519B5F" w:rsidR="00DE6E31" w:rsidRPr="00635FEF" w:rsidRDefault="00DE6E31" w:rsidP="00DE6E31">
            <w:pPr>
              <w:pStyle w:val="a9"/>
              <w:jc w:val="both"/>
              <w:rPr>
                <w:rFonts w:ascii="Segoe UI" w:hAnsi="Segoe UI" w:cs="Segoe UI"/>
                <w:shd w:val="clear" w:color="auto" w:fill="FFFFFF"/>
                <w:lang w:val="uk-UA"/>
              </w:rPr>
            </w:pPr>
            <w:r w:rsidRPr="00635FEF">
              <w:rPr>
                <w:rFonts w:ascii="Segoe UI" w:hAnsi="Segoe UI" w:cs="Segoe UI"/>
                <w:lang w:val="uk-UA"/>
              </w:rPr>
              <w:t xml:space="preserve">- звіт щодо </w:t>
            </w:r>
            <w:r w:rsidRPr="00635FEF">
              <w:rPr>
                <w:rFonts w:ascii="Segoe UI" w:hAnsi="Segoe UI" w:cs="Segoe UI"/>
                <w:shd w:val="clear" w:color="auto" w:fill="FFFFFF"/>
                <w:lang w:val="uk-UA"/>
              </w:rPr>
              <w:t>проведення тренінгу для викладачів курсу</w:t>
            </w:r>
          </w:p>
          <w:p w14:paraId="6EB94E12" w14:textId="7FF85272" w:rsidR="00A022C4" w:rsidRPr="003A74E8" w:rsidRDefault="00A022C4" w:rsidP="003A74E8">
            <w:pPr>
              <w:pStyle w:val="a9"/>
              <w:jc w:val="both"/>
              <w:rPr>
                <w:rStyle w:val="FontStyle27"/>
                <w:rFonts w:ascii="Segoe UI" w:hAnsi="Segoe UI" w:cs="Segoe UI"/>
                <w:color w:val="222222"/>
                <w:sz w:val="20"/>
                <w:szCs w:val="20"/>
                <w:shd w:val="clear" w:color="auto" w:fill="FFFFFF"/>
                <w:lang w:val="uk-UA"/>
              </w:rPr>
            </w:pPr>
          </w:p>
        </w:tc>
      </w:tr>
      <w:tr w:rsidR="00635FEF" w:rsidRPr="00905E75" w14:paraId="634FFEF3" w14:textId="77777777" w:rsidTr="00447ACB">
        <w:trPr>
          <w:cantSplit/>
          <w:trHeight w:val="299"/>
        </w:trPr>
        <w:tc>
          <w:tcPr>
            <w:tcW w:w="534" w:type="dxa"/>
          </w:tcPr>
          <w:p w14:paraId="6FB6EE76" w14:textId="0F0B69D9" w:rsidR="00635FEF" w:rsidRPr="00481D17" w:rsidRDefault="004F7E76" w:rsidP="00481D17">
            <w:pPr>
              <w:pStyle w:val="a9"/>
              <w:jc w:val="both"/>
              <w:rPr>
                <w:rFonts w:ascii="Segoe UI" w:hAnsi="Segoe UI" w:cs="Segoe UI"/>
                <w:lang w:val="uk-UA"/>
              </w:rPr>
            </w:pPr>
            <w:r>
              <w:rPr>
                <w:rFonts w:ascii="Segoe UI" w:hAnsi="Segoe UI" w:cs="Segoe UI"/>
                <w:lang w:val="uk-UA"/>
              </w:rPr>
              <w:t>5</w:t>
            </w:r>
          </w:p>
        </w:tc>
        <w:tc>
          <w:tcPr>
            <w:tcW w:w="4574" w:type="dxa"/>
            <w:shd w:val="clear" w:color="auto" w:fill="auto"/>
          </w:tcPr>
          <w:p w14:paraId="4A28344C" w14:textId="160E49B8" w:rsidR="00635FEF" w:rsidRPr="00481D17" w:rsidRDefault="007C6F01" w:rsidP="00481D17">
            <w:pPr>
              <w:pStyle w:val="a9"/>
              <w:jc w:val="both"/>
              <w:rPr>
                <w:rFonts w:ascii="Segoe UI" w:hAnsi="Segoe UI" w:cs="Segoe UI"/>
                <w:lang w:val="uk-UA"/>
              </w:rPr>
            </w:pPr>
            <w:r w:rsidRPr="00481D17">
              <w:rPr>
                <w:rFonts w:ascii="Segoe UI" w:hAnsi="Segoe UI" w:cs="Segoe UI"/>
                <w:lang w:val="uk-UA"/>
              </w:rPr>
              <w:t>-</w:t>
            </w:r>
            <w:r w:rsidR="004F7E76">
              <w:rPr>
                <w:rFonts w:ascii="Segoe UI" w:hAnsi="Segoe UI" w:cs="Segoe UI"/>
                <w:lang w:val="uk-UA"/>
              </w:rPr>
              <w:t xml:space="preserve">Участь у </w:t>
            </w:r>
            <w:r w:rsidR="00ED74D8" w:rsidRPr="00481D17">
              <w:rPr>
                <w:rFonts w:ascii="Segoe UI" w:hAnsi="Segoe UI" w:cs="Segoe UI"/>
                <w:lang w:val="uk-UA"/>
              </w:rPr>
              <w:t>кругло</w:t>
            </w:r>
            <w:r w:rsidR="004F7E76">
              <w:rPr>
                <w:rFonts w:ascii="Segoe UI" w:hAnsi="Segoe UI" w:cs="Segoe UI"/>
                <w:lang w:val="uk-UA"/>
              </w:rPr>
              <w:t>му</w:t>
            </w:r>
            <w:r w:rsidR="00ED74D8" w:rsidRPr="00481D17">
              <w:rPr>
                <w:rFonts w:ascii="Segoe UI" w:hAnsi="Segoe UI" w:cs="Segoe UI"/>
                <w:lang w:val="uk-UA"/>
              </w:rPr>
              <w:t xml:space="preserve"> стол</w:t>
            </w:r>
            <w:r w:rsidR="004F7E76">
              <w:rPr>
                <w:rFonts w:ascii="Segoe UI" w:hAnsi="Segoe UI" w:cs="Segoe UI"/>
                <w:lang w:val="uk-UA"/>
              </w:rPr>
              <w:t>і</w:t>
            </w:r>
            <w:r w:rsidR="00ED74D8" w:rsidRPr="00481D17">
              <w:rPr>
                <w:rFonts w:ascii="Segoe UI" w:hAnsi="Segoe UI" w:cs="Segoe UI"/>
                <w:lang w:val="uk-UA"/>
              </w:rPr>
              <w:t xml:space="preserve"> з викладачами курсу та експертами щодо виявлення слабких та сильних сторін курсу;</w:t>
            </w:r>
          </w:p>
          <w:p w14:paraId="57E7078C" w14:textId="7E80DAEC" w:rsidR="00481D17" w:rsidRPr="00481D17" w:rsidRDefault="00481D17" w:rsidP="00DE6E31">
            <w:pPr>
              <w:pStyle w:val="a9"/>
              <w:jc w:val="both"/>
              <w:rPr>
                <w:rFonts w:ascii="Segoe UI" w:hAnsi="Segoe UI" w:cs="Segoe UI"/>
                <w:lang w:val="uk-UA"/>
              </w:rPr>
            </w:pPr>
            <w:r w:rsidRPr="00481D17">
              <w:rPr>
                <w:rFonts w:ascii="Segoe UI" w:hAnsi="Segoe UI" w:cs="Segoe UI"/>
                <w:lang w:val="uk-UA"/>
              </w:rPr>
              <w:t xml:space="preserve"> </w:t>
            </w:r>
          </w:p>
        </w:tc>
        <w:tc>
          <w:tcPr>
            <w:tcW w:w="1974" w:type="dxa"/>
            <w:shd w:val="clear" w:color="auto" w:fill="auto"/>
          </w:tcPr>
          <w:p w14:paraId="5519683D" w14:textId="3083AB0E" w:rsidR="00635FEF" w:rsidRPr="00481D17" w:rsidRDefault="00F726E7" w:rsidP="00481D17">
            <w:pPr>
              <w:pStyle w:val="a9"/>
              <w:jc w:val="both"/>
              <w:rPr>
                <w:rFonts w:ascii="Segoe UI" w:hAnsi="Segoe UI" w:cs="Segoe UI"/>
                <w:lang w:val="uk-UA"/>
              </w:rPr>
            </w:pPr>
            <w:r>
              <w:rPr>
                <w:rFonts w:ascii="Segoe UI" w:hAnsi="Segoe UI" w:cs="Segoe UI"/>
                <w:lang w:val="uk-UA"/>
              </w:rPr>
              <w:t>Протягом квітня, 2020</w:t>
            </w:r>
          </w:p>
        </w:tc>
        <w:tc>
          <w:tcPr>
            <w:tcW w:w="3282" w:type="dxa"/>
            <w:shd w:val="clear" w:color="auto" w:fill="auto"/>
          </w:tcPr>
          <w:p w14:paraId="4AC0D8F5" w14:textId="01083B47" w:rsidR="00481D17" w:rsidRPr="00481D17" w:rsidRDefault="004F7E76" w:rsidP="004F7E76">
            <w:pPr>
              <w:pStyle w:val="a9"/>
              <w:jc w:val="both"/>
              <w:rPr>
                <w:rFonts w:ascii="Segoe UI" w:hAnsi="Segoe UI" w:cs="Segoe UI"/>
                <w:lang w:val="uk-UA"/>
              </w:rPr>
            </w:pPr>
            <w:r>
              <w:rPr>
                <w:rFonts w:ascii="Segoe UI" w:hAnsi="Segoe UI" w:cs="Segoe UI"/>
                <w:lang w:val="uk-UA"/>
              </w:rPr>
              <w:t xml:space="preserve">- рекомендації щодо вдосконалення курку «Школа фермерства» </w:t>
            </w:r>
          </w:p>
        </w:tc>
      </w:tr>
    </w:tbl>
    <w:p w14:paraId="4F0D1038" w14:textId="77777777" w:rsidR="005477EA" w:rsidRPr="007C6F01" w:rsidRDefault="005477EA" w:rsidP="1A064A69">
      <w:pPr>
        <w:spacing w:after="120" w:line="240" w:lineRule="auto"/>
        <w:jc w:val="both"/>
        <w:rPr>
          <w:rFonts w:ascii="Segoe UI" w:eastAsia="Myriad Pro" w:hAnsi="Segoe UI" w:cs="Segoe UI"/>
          <w:b/>
          <w:bCs/>
          <w:sz w:val="24"/>
          <w:szCs w:val="24"/>
          <w:lang w:val="ru-RU"/>
        </w:rPr>
      </w:pPr>
    </w:p>
    <w:p w14:paraId="3438CD1D" w14:textId="5400173E" w:rsidR="00F726E7" w:rsidRPr="00F726E7" w:rsidRDefault="00973B8A" w:rsidP="00F726E7">
      <w:pPr>
        <w:spacing w:after="120" w:line="240" w:lineRule="auto"/>
        <w:jc w:val="both"/>
        <w:rPr>
          <w:rFonts w:ascii="Segoe UI" w:hAnsi="Segoe UI" w:cs="Segoe UI"/>
          <w:b/>
          <w:sz w:val="24"/>
          <w:szCs w:val="24"/>
          <w:lang w:val="ru-RU"/>
        </w:rPr>
      </w:pPr>
      <w:r w:rsidRPr="00F726E7">
        <w:rPr>
          <w:rFonts w:ascii="Segoe UI" w:hAnsi="Segoe UI" w:cs="Segoe UI"/>
          <w:b/>
          <w:sz w:val="24"/>
          <w:szCs w:val="24"/>
          <w:lang w:val="ru-RU"/>
        </w:rPr>
        <w:t>4.</w:t>
      </w:r>
      <w:r w:rsidR="00F726E7" w:rsidRPr="00F726E7">
        <w:rPr>
          <w:lang w:val="ru-RU"/>
        </w:rPr>
        <w:t xml:space="preserve"> </w:t>
      </w:r>
      <w:r w:rsidR="00F726E7" w:rsidRPr="00F726E7">
        <w:rPr>
          <w:rFonts w:ascii="Segoe UI" w:hAnsi="Segoe UI" w:cs="Segoe UI"/>
          <w:b/>
          <w:sz w:val="24"/>
          <w:szCs w:val="24"/>
          <w:lang w:val="ru-RU"/>
        </w:rPr>
        <w:t>Пропонований графік платежів</w:t>
      </w:r>
    </w:p>
    <w:p w14:paraId="02219832" w14:textId="445FF23C" w:rsidR="00F726E7" w:rsidRPr="00F726E7" w:rsidRDefault="00F726E7" w:rsidP="00F726E7">
      <w:pPr>
        <w:spacing w:after="120" w:line="240" w:lineRule="auto"/>
        <w:rPr>
          <w:rFonts w:ascii="Segoe UI" w:hAnsi="Segoe UI" w:cs="Segoe UI"/>
          <w:bCs/>
          <w:sz w:val="24"/>
          <w:szCs w:val="24"/>
          <w:lang w:val="uk-UA"/>
        </w:rPr>
      </w:pPr>
      <w:r w:rsidRPr="00F726E7">
        <w:rPr>
          <w:rFonts w:ascii="Segoe UI" w:hAnsi="Segoe UI" w:cs="Segoe UI"/>
          <w:bCs/>
          <w:sz w:val="24"/>
          <w:szCs w:val="24"/>
          <w:lang w:val="uk-UA"/>
        </w:rPr>
        <w:t xml:space="preserve">АРР в Луганській області сплатить суму, що буде затверджена після співбесіди, </w:t>
      </w:r>
      <w:r w:rsidR="00DA471F">
        <w:rPr>
          <w:rFonts w:ascii="Segoe UI" w:hAnsi="Segoe UI" w:cs="Segoe UI"/>
          <w:bCs/>
          <w:sz w:val="24"/>
          <w:szCs w:val="24"/>
          <w:lang w:val="uk-UA"/>
        </w:rPr>
        <w:t>чотирьма</w:t>
      </w:r>
      <w:r w:rsidRPr="00F726E7">
        <w:rPr>
          <w:rFonts w:ascii="Segoe UI" w:hAnsi="Segoe UI" w:cs="Segoe UI"/>
          <w:bCs/>
          <w:sz w:val="24"/>
          <w:szCs w:val="24"/>
          <w:lang w:val="uk-UA"/>
        </w:rPr>
        <w:t xml:space="preserve"> рівними траншами відповідно до вищевказаного графіка результатів.</w:t>
      </w:r>
    </w:p>
    <w:p w14:paraId="21CF0D72" w14:textId="1FE3EF60" w:rsidR="00F726E7" w:rsidRPr="00F726E7" w:rsidRDefault="00F726E7" w:rsidP="00F726E7">
      <w:pPr>
        <w:spacing w:after="120" w:line="240" w:lineRule="auto"/>
        <w:rPr>
          <w:rFonts w:ascii="Segoe UI" w:hAnsi="Segoe UI" w:cs="Segoe UI"/>
          <w:bCs/>
          <w:sz w:val="24"/>
          <w:szCs w:val="24"/>
          <w:lang w:val="uk-UA"/>
        </w:rPr>
      </w:pPr>
      <w:r w:rsidRPr="00F726E7">
        <w:rPr>
          <w:rFonts w:ascii="Segoe UI" w:hAnsi="Segoe UI" w:cs="Segoe UI"/>
          <w:bCs/>
          <w:sz w:val="24"/>
          <w:szCs w:val="24"/>
          <w:lang w:val="uk-UA"/>
        </w:rPr>
        <w:t>Виплати будуть сплачені після повного виконання та прийняття договірних зобов'язань.  Заступник директора АРР в Луганській області приймає про</w:t>
      </w:r>
      <w:r w:rsidR="005F0577">
        <w:rPr>
          <w:rFonts w:ascii="Segoe UI" w:hAnsi="Segoe UI" w:cs="Segoe UI"/>
          <w:bCs/>
          <w:sz w:val="24"/>
          <w:szCs w:val="24"/>
          <w:lang w:val="uk-UA"/>
        </w:rPr>
        <w:t>є</w:t>
      </w:r>
      <w:r w:rsidRPr="00F726E7">
        <w:rPr>
          <w:rFonts w:ascii="Segoe UI" w:hAnsi="Segoe UI" w:cs="Segoe UI"/>
          <w:bCs/>
          <w:sz w:val="24"/>
          <w:szCs w:val="24"/>
          <w:lang w:val="uk-UA"/>
        </w:rPr>
        <w:t>кт звітів про результати роботи, а поєктний  та фінансовий координатори GIZ приймають остаточні звіти про результати роботи.</w:t>
      </w:r>
    </w:p>
    <w:p w14:paraId="1C9DEDCE" w14:textId="1B59E9AC" w:rsidR="00AF1CB0" w:rsidRPr="00F726E7" w:rsidRDefault="00F726E7" w:rsidP="00CB646D">
      <w:pPr>
        <w:spacing w:after="120"/>
        <w:jc w:val="both"/>
        <w:rPr>
          <w:rFonts w:ascii="Segoe UI" w:hAnsi="Segoe UI" w:cs="Segoe UI"/>
          <w:b/>
          <w:sz w:val="24"/>
          <w:szCs w:val="24"/>
          <w:lang w:val="uk-UA"/>
        </w:rPr>
      </w:pPr>
      <w:r>
        <w:rPr>
          <w:rFonts w:ascii="Segoe UI" w:hAnsi="Segoe UI" w:cs="Segoe UI"/>
          <w:b/>
          <w:sz w:val="24"/>
          <w:szCs w:val="24"/>
          <w:lang w:val="uk-UA"/>
        </w:rPr>
        <w:t>5</w:t>
      </w:r>
      <w:r w:rsidR="00973B8A" w:rsidRPr="00F726E7">
        <w:rPr>
          <w:rFonts w:ascii="Segoe UI" w:hAnsi="Segoe UI" w:cs="Segoe UI"/>
          <w:b/>
          <w:sz w:val="24"/>
          <w:szCs w:val="24"/>
          <w:lang w:val="uk-UA"/>
        </w:rPr>
        <w:t>.</w:t>
      </w:r>
      <w:r w:rsidRPr="00F726E7">
        <w:rPr>
          <w:lang w:val="uk-UA"/>
        </w:rPr>
        <w:t xml:space="preserve"> </w:t>
      </w:r>
      <w:r w:rsidRPr="00F726E7">
        <w:rPr>
          <w:rFonts w:ascii="Segoe UI" w:hAnsi="Segoe UI" w:cs="Segoe UI"/>
          <w:b/>
          <w:sz w:val="24"/>
          <w:szCs w:val="24"/>
          <w:lang w:val="uk-UA"/>
        </w:rPr>
        <w:t>Досвід роботи та кваліфікації</w:t>
      </w:r>
    </w:p>
    <w:p w14:paraId="3B3BAE07" w14:textId="77777777" w:rsidR="00F726E7" w:rsidRPr="00F726E7" w:rsidRDefault="00F726E7" w:rsidP="00F726E7">
      <w:pPr>
        <w:spacing w:after="0" w:line="240" w:lineRule="auto"/>
        <w:jc w:val="both"/>
        <w:rPr>
          <w:rFonts w:ascii="Segoe UI" w:hAnsi="Segoe UI" w:cs="Segoe UI"/>
          <w:b/>
          <w:sz w:val="24"/>
          <w:szCs w:val="24"/>
          <w:lang w:val="uk-UA"/>
        </w:rPr>
      </w:pPr>
      <w:r w:rsidRPr="00F726E7">
        <w:rPr>
          <w:rFonts w:ascii="Segoe UI" w:hAnsi="Segoe UI" w:cs="Segoe UI"/>
          <w:b/>
          <w:sz w:val="24"/>
          <w:szCs w:val="24"/>
          <w:lang w:val="uk-UA"/>
        </w:rPr>
        <w:t>Кваліфікація</w:t>
      </w:r>
    </w:p>
    <w:p w14:paraId="7B9028AB" w14:textId="03A98B7D" w:rsidR="00F726E7" w:rsidRPr="00F726E7" w:rsidRDefault="00F726E7" w:rsidP="00F726E7">
      <w:pPr>
        <w:pStyle w:val="a9"/>
        <w:jc w:val="both"/>
        <w:rPr>
          <w:rFonts w:ascii="Segoe UI" w:hAnsi="Segoe UI" w:cs="Segoe UI"/>
          <w:sz w:val="24"/>
          <w:szCs w:val="24"/>
          <w:lang w:val="uk-UA"/>
        </w:rPr>
      </w:pPr>
      <w:r w:rsidRPr="00F726E7">
        <w:rPr>
          <w:rFonts w:ascii="Segoe UI" w:hAnsi="Segoe UI" w:cs="Segoe UI"/>
          <w:sz w:val="24"/>
          <w:szCs w:val="24"/>
          <w:lang w:val="uk-UA"/>
        </w:rPr>
        <w:t xml:space="preserve">• </w:t>
      </w:r>
      <w:r>
        <w:rPr>
          <w:rFonts w:ascii="Segoe UI" w:hAnsi="Segoe UI" w:cs="Segoe UI"/>
          <w:sz w:val="24"/>
          <w:szCs w:val="24"/>
          <w:lang w:val="uk-UA"/>
        </w:rPr>
        <w:t>В</w:t>
      </w:r>
      <w:r w:rsidRPr="00F726E7">
        <w:rPr>
          <w:rFonts w:ascii="Segoe UI" w:hAnsi="Segoe UI" w:cs="Segoe UI"/>
          <w:sz w:val="24"/>
          <w:szCs w:val="24"/>
          <w:lang w:val="uk-UA"/>
        </w:rPr>
        <w:t xml:space="preserve">ища </w:t>
      </w:r>
      <w:r w:rsidR="005F0577">
        <w:rPr>
          <w:rFonts w:ascii="Segoe UI" w:hAnsi="Segoe UI" w:cs="Segoe UI"/>
          <w:sz w:val="24"/>
          <w:szCs w:val="24"/>
          <w:lang w:val="uk-UA"/>
        </w:rPr>
        <w:t xml:space="preserve">освіта </w:t>
      </w:r>
      <w:r w:rsidRPr="00F726E7">
        <w:rPr>
          <w:rFonts w:ascii="Segoe UI" w:hAnsi="Segoe UI" w:cs="Segoe UI"/>
          <w:sz w:val="24"/>
          <w:szCs w:val="24"/>
          <w:lang w:val="uk-UA"/>
        </w:rPr>
        <w:t>(мінімальна вимога - ступінь магістра);</w:t>
      </w:r>
    </w:p>
    <w:p w14:paraId="64751810" w14:textId="3A18FE0D" w:rsidR="00F726E7" w:rsidRPr="00CD7170" w:rsidRDefault="00F726E7" w:rsidP="00F726E7">
      <w:pPr>
        <w:pStyle w:val="a9"/>
        <w:jc w:val="both"/>
        <w:rPr>
          <w:rFonts w:ascii="Segoe UI" w:hAnsi="Segoe UI" w:cs="Segoe UI"/>
          <w:sz w:val="24"/>
          <w:szCs w:val="24"/>
          <w:lang w:val="uk-UA"/>
        </w:rPr>
      </w:pPr>
      <w:r w:rsidRPr="00F726E7">
        <w:rPr>
          <w:rFonts w:ascii="Segoe UI" w:hAnsi="Segoe UI" w:cs="Segoe UI"/>
          <w:sz w:val="24"/>
          <w:szCs w:val="24"/>
          <w:lang w:val="uk-UA"/>
        </w:rPr>
        <w:t xml:space="preserve">• Принаймні 2 роки </w:t>
      </w:r>
      <w:r w:rsidR="005F0577">
        <w:rPr>
          <w:rFonts w:ascii="Segoe UI" w:hAnsi="Segoe UI" w:cs="Segoe UI"/>
          <w:sz w:val="24"/>
          <w:szCs w:val="24"/>
          <w:lang w:val="uk-UA"/>
        </w:rPr>
        <w:t>доведеного</w:t>
      </w:r>
      <w:r w:rsidRPr="00F726E7">
        <w:rPr>
          <w:rFonts w:ascii="Segoe UI" w:hAnsi="Segoe UI" w:cs="Segoe UI"/>
          <w:sz w:val="24"/>
          <w:szCs w:val="24"/>
          <w:lang w:val="uk-UA"/>
        </w:rPr>
        <w:t xml:space="preserve"> досвіду </w:t>
      </w:r>
      <w:r w:rsidR="00DA471F">
        <w:rPr>
          <w:rFonts w:ascii="Segoe UI" w:hAnsi="Segoe UI" w:cs="Segoe UI"/>
          <w:sz w:val="24"/>
          <w:szCs w:val="24"/>
          <w:lang w:val="uk-UA"/>
        </w:rPr>
        <w:t xml:space="preserve">роботи </w:t>
      </w:r>
      <w:r w:rsidRPr="00F726E7">
        <w:rPr>
          <w:rFonts w:ascii="Segoe UI" w:hAnsi="Segoe UI" w:cs="Segoe UI"/>
          <w:sz w:val="24"/>
          <w:szCs w:val="24"/>
          <w:lang w:val="uk-UA"/>
        </w:rPr>
        <w:t>в галузі</w:t>
      </w:r>
      <w:r w:rsidR="004F7E76">
        <w:rPr>
          <w:rFonts w:ascii="Segoe UI" w:hAnsi="Segoe UI" w:cs="Segoe UI"/>
          <w:sz w:val="24"/>
          <w:szCs w:val="24"/>
          <w:lang w:val="uk-UA"/>
        </w:rPr>
        <w:t xml:space="preserve"> </w:t>
      </w:r>
      <w:r w:rsidR="00CD7170">
        <w:rPr>
          <w:rFonts w:ascii="Segoe UI" w:hAnsi="Segoe UI" w:cs="Segoe UI"/>
          <w:sz w:val="24"/>
          <w:szCs w:val="24"/>
          <w:lang w:val="uk-UA"/>
        </w:rPr>
        <w:t xml:space="preserve">птахівництво\бджільництво\ </w:t>
      </w:r>
      <w:r w:rsidR="00CD7170" w:rsidRPr="00CD7170">
        <w:rPr>
          <w:rFonts w:ascii="Segoe UI" w:hAnsi="Segoe UI" w:cs="Segoe UI"/>
          <w:sz w:val="24"/>
          <w:szCs w:val="24"/>
          <w:lang w:val="uk-UA"/>
        </w:rPr>
        <w:t>садівництво\овочівництво\сучасні технології</w:t>
      </w:r>
      <w:r w:rsidR="00905E75">
        <w:rPr>
          <w:rFonts w:ascii="Segoe UI" w:hAnsi="Segoe UI" w:cs="Segoe UI"/>
          <w:sz w:val="24"/>
          <w:szCs w:val="24"/>
          <w:lang w:val="uk-UA"/>
        </w:rPr>
        <w:t xml:space="preserve"> в агросфері</w:t>
      </w:r>
      <w:r w:rsidR="00CD7170" w:rsidRPr="00CD7170">
        <w:rPr>
          <w:rFonts w:ascii="Segoe UI" w:hAnsi="Segoe UI" w:cs="Segoe UI"/>
          <w:sz w:val="24"/>
          <w:szCs w:val="24"/>
          <w:lang w:val="uk-UA"/>
        </w:rPr>
        <w:t>\бізнес планування</w:t>
      </w:r>
      <w:r w:rsidR="00905E75">
        <w:rPr>
          <w:rFonts w:ascii="Segoe UI" w:hAnsi="Segoe UI" w:cs="Segoe UI"/>
          <w:sz w:val="24"/>
          <w:szCs w:val="24"/>
          <w:lang w:val="uk-UA"/>
        </w:rPr>
        <w:t xml:space="preserve"> та кооперація</w:t>
      </w:r>
      <w:bookmarkStart w:id="1" w:name="_GoBack"/>
      <w:bookmarkEnd w:id="1"/>
      <w:r w:rsidRPr="00CD7170">
        <w:rPr>
          <w:rFonts w:ascii="Segoe UI" w:hAnsi="Segoe UI" w:cs="Segoe UI"/>
          <w:sz w:val="24"/>
          <w:szCs w:val="24"/>
          <w:lang w:val="uk-UA"/>
        </w:rPr>
        <w:t>;</w:t>
      </w:r>
    </w:p>
    <w:p w14:paraId="7B290609" w14:textId="6232617D" w:rsidR="00F726E7" w:rsidRPr="00CD7170" w:rsidRDefault="00F726E7" w:rsidP="00F726E7">
      <w:pPr>
        <w:pStyle w:val="a9"/>
        <w:jc w:val="both"/>
        <w:rPr>
          <w:rFonts w:ascii="Segoe UI" w:hAnsi="Segoe UI" w:cs="Segoe UI"/>
          <w:sz w:val="24"/>
          <w:szCs w:val="24"/>
          <w:lang w:val="uk-UA"/>
        </w:rPr>
      </w:pPr>
      <w:r w:rsidRPr="00CD7170">
        <w:rPr>
          <w:rFonts w:ascii="Segoe UI" w:hAnsi="Segoe UI" w:cs="Segoe UI"/>
          <w:sz w:val="24"/>
          <w:szCs w:val="24"/>
          <w:lang w:val="uk-UA"/>
        </w:rPr>
        <w:t>• Принаймні 1 рік досвіду роботи в</w:t>
      </w:r>
      <w:r w:rsidR="004F7E76" w:rsidRPr="00CD7170">
        <w:rPr>
          <w:rFonts w:ascii="Segoe UI" w:hAnsi="Segoe UI" w:cs="Segoe UI"/>
          <w:sz w:val="24"/>
          <w:szCs w:val="24"/>
          <w:lang w:val="uk-UA"/>
        </w:rPr>
        <w:t xml:space="preserve"> якості викладача</w:t>
      </w:r>
      <w:r w:rsidRPr="00CD7170">
        <w:rPr>
          <w:rFonts w:ascii="Segoe UI" w:hAnsi="Segoe UI" w:cs="Segoe UI"/>
          <w:sz w:val="24"/>
          <w:szCs w:val="24"/>
          <w:lang w:val="uk-UA"/>
        </w:rPr>
        <w:t>;</w:t>
      </w:r>
    </w:p>
    <w:p w14:paraId="053DB528" w14:textId="2992819A" w:rsidR="00F726E7" w:rsidRPr="00CD7170" w:rsidRDefault="00F726E7" w:rsidP="004F7E76">
      <w:pPr>
        <w:pStyle w:val="a9"/>
        <w:jc w:val="both"/>
        <w:rPr>
          <w:rFonts w:ascii="Segoe UI" w:hAnsi="Segoe UI" w:cs="Segoe UI"/>
          <w:sz w:val="24"/>
          <w:szCs w:val="24"/>
          <w:lang w:val="uk-UA"/>
        </w:rPr>
      </w:pPr>
      <w:r w:rsidRPr="00CD7170">
        <w:rPr>
          <w:rFonts w:ascii="Segoe UI" w:hAnsi="Segoe UI" w:cs="Segoe UI"/>
          <w:sz w:val="24"/>
          <w:szCs w:val="24"/>
          <w:lang w:val="uk-UA"/>
        </w:rPr>
        <w:t xml:space="preserve">• </w:t>
      </w:r>
      <w:r w:rsidR="00CD7170">
        <w:rPr>
          <w:rFonts w:ascii="Segoe UI" w:hAnsi="Segoe UI" w:cs="Segoe UI"/>
          <w:color w:val="000000"/>
          <w:sz w:val="24"/>
          <w:szCs w:val="24"/>
          <w:shd w:val="clear" w:color="auto" w:fill="FFFFFF"/>
          <w:lang w:val="uk-UA"/>
        </w:rPr>
        <w:t>Д</w:t>
      </w:r>
      <w:r w:rsidR="00CD7170" w:rsidRPr="00CD7170">
        <w:rPr>
          <w:rFonts w:ascii="Segoe UI" w:hAnsi="Segoe UI" w:cs="Segoe UI"/>
          <w:color w:val="000000"/>
          <w:sz w:val="24"/>
          <w:szCs w:val="24"/>
          <w:shd w:val="clear" w:color="auto" w:fill="FFFFFF"/>
          <w:lang w:val="ru-RU"/>
        </w:rPr>
        <w:t>освід розробки навчальних програм</w:t>
      </w:r>
      <w:r w:rsidR="00CD7170">
        <w:rPr>
          <w:rFonts w:ascii="Segoe UI" w:hAnsi="Segoe UI" w:cs="Segoe UI"/>
          <w:color w:val="000000"/>
          <w:sz w:val="24"/>
          <w:szCs w:val="24"/>
          <w:shd w:val="clear" w:color="auto" w:fill="FFFFFF"/>
          <w:lang w:val="uk-UA"/>
        </w:rPr>
        <w:t xml:space="preserve"> не менше 2 років</w:t>
      </w:r>
      <w:r w:rsidR="00CD7170" w:rsidRPr="00CD7170">
        <w:rPr>
          <w:rFonts w:ascii="Segoe UI" w:hAnsi="Segoe UI" w:cs="Segoe UI"/>
          <w:color w:val="000000"/>
          <w:sz w:val="24"/>
          <w:szCs w:val="24"/>
          <w:shd w:val="clear" w:color="auto" w:fill="FFFFFF"/>
          <w:lang w:val="uk-UA"/>
        </w:rPr>
        <w:t xml:space="preserve">. </w:t>
      </w:r>
    </w:p>
    <w:p w14:paraId="2B5B709C" w14:textId="77777777" w:rsidR="00F726E7" w:rsidRPr="00F726E7" w:rsidRDefault="00F726E7" w:rsidP="00F726E7">
      <w:pPr>
        <w:spacing w:after="0" w:line="240" w:lineRule="auto"/>
        <w:jc w:val="both"/>
        <w:rPr>
          <w:rFonts w:ascii="Segoe UI" w:hAnsi="Segoe UI" w:cs="Segoe UI"/>
          <w:b/>
          <w:sz w:val="24"/>
          <w:szCs w:val="24"/>
          <w:lang w:val="ru-RU"/>
        </w:rPr>
      </w:pPr>
    </w:p>
    <w:p w14:paraId="6DFBE989" w14:textId="77777777" w:rsidR="00F726E7" w:rsidRPr="00F726E7" w:rsidRDefault="00F726E7" w:rsidP="00F726E7">
      <w:pPr>
        <w:spacing w:after="0" w:line="240" w:lineRule="auto"/>
        <w:jc w:val="both"/>
        <w:rPr>
          <w:rFonts w:ascii="Segoe UI" w:hAnsi="Segoe UI" w:cs="Segoe UI"/>
          <w:b/>
          <w:sz w:val="24"/>
          <w:szCs w:val="24"/>
          <w:lang w:val="ru-RU"/>
        </w:rPr>
      </w:pPr>
      <w:r w:rsidRPr="00F726E7">
        <w:rPr>
          <w:rFonts w:ascii="Segoe UI" w:hAnsi="Segoe UI" w:cs="Segoe UI"/>
          <w:b/>
          <w:sz w:val="24"/>
          <w:szCs w:val="24"/>
          <w:lang w:val="ru-RU"/>
        </w:rPr>
        <w:t>Компетенції</w:t>
      </w:r>
    </w:p>
    <w:p w14:paraId="743B16F1" w14:textId="65B8F8D8" w:rsidR="00F726E7" w:rsidRPr="005F0577" w:rsidRDefault="00F726E7" w:rsidP="005F0577">
      <w:pPr>
        <w:spacing w:after="0" w:line="240" w:lineRule="auto"/>
        <w:jc w:val="both"/>
        <w:rPr>
          <w:rFonts w:ascii="Segoe UI" w:hAnsi="Segoe UI" w:cs="Segoe UI"/>
          <w:bCs/>
          <w:sz w:val="24"/>
          <w:szCs w:val="24"/>
          <w:lang w:val="uk-UA"/>
        </w:rPr>
      </w:pPr>
      <w:r w:rsidRPr="005F0577">
        <w:rPr>
          <w:rFonts w:ascii="Segoe UI" w:hAnsi="Segoe UI" w:cs="Segoe UI"/>
          <w:bCs/>
          <w:sz w:val="24"/>
          <w:szCs w:val="24"/>
          <w:lang w:val="uk-UA"/>
        </w:rPr>
        <w:t>• вміння будувати добрі стосунки з партнерами, зосереджуватись на впливі про</w:t>
      </w:r>
      <w:r w:rsidR="005F0577">
        <w:rPr>
          <w:rFonts w:ascii="Segoe UI" w:hAnsi="Segoe UI" w:cs="Segoe UI"/>
          <w:bCs/>
          <w:sz w:val="24"/>
          <w:szCs w:val="24"/>
          <w:lang w:val="uk-UA"/>
        </w:rPr>
        <w:t>є</w:t>
      </w:r>
      <w:r w:rsidRPr="005F0577">
        <w:rPr>
          <w:rFonts w:ascii="Segoe UI" w:hAnsi="Segoe UI" w:cs="Segoe UI"/>
          <w:bCs/>
          <w:sz w:val="24"/>
          <w:szCs w:val="24"/>
          <w:lang w:val="uk-UA"/>
        </w:rPr>
        <w:t xml:space="preserve">кту та позитивно реагувати на </w:t>
      </w:r>
      <w:r w:rsidR="005F0577">
        <w:rPr>
          <w:rFonts w:ascii="Segoe UI" w:hAnsi="Segoe UI" w:cs="Segoe UI"/>
          <w:bCs/>
          <w:sz w:val="24"/>
          <w:szCs w:val="24"/>
          <w:lang w:val="uk-UA"/>
        </w:rPr>
        <w:t>коментарі</w:t>
      </w:r>
      <w:r w:rsidRPr="005F0577">
        <w:rPr>
          <w:rFonts w:ascii="Segoe UI" w:hAnsi="Segoe UI" w:cs="Segoe UI"/>
          <w:bCs/>
          <w:sz w:val="24"/>
          <w:szCs w:val="24"/>
          <w:lang w:val="uk-UA"/>
        </w:rPr>
        <w:t>;</w:t>
      </w:r>
    </w:p>
    <w:p w14:paraId="19EC043A" w14:textId="77777777" w:rsidR="00F726E7" w:rsidRPr="005F0577" w:rsidRDefault="00F726E7" w:rsidP="005F0577">
      <w:pPr>
        <w:spacing w:after="0" w:line="240" w:lineRule="auto"/>
        <w:jc w:val="both"/>
        <w:rPr>
          <w:rFonts w:ascii="Segoe UI" w:hAnsi="Segoe UI" w:cs="Segoe UI"/>
          <w:bCs/>
          <w:sz w:val="24"/>
          <w:szCs w:val="24"/>
          <w:lang w:val="uk-UA"/>
        </w:rPr>
      </w:pPr>
      <w:r w:rsidRPr="005F0577">
        <w:rPr>
          <w:rFonts w:ascii="Segoe UI" w:hAnsi="Segoe UI" w:cs="Segoe UI"/>
          <w:bCs/>
          <w:sz w:val="24"/>
          <w:szCs w:val="24"/>
          <w:lang w:val="uk-UA"/>
        </w:rPr>
        <w:t>• хороші управлінські, адміністративні, планові, аналітичні та письмові навички;</w:t>
      </w:r>
    </w:p>
    <w:p w14:paraId="0E6AF579" w14:textId="7443F628" w:rsidR="00F726E7" w:rsidRPr="005F0577" w:rsidRDefault="00F726E7" w:rsidP="005F0577">
      <w:pPr>
        <w:spacing w:after="0" w:line="240" w:lineRule="auto"/>
        <w:jc w:val="both"/>
        <w:rPr>
          <w:rFonts w:ascii="Segoe UI" w:hAnsi="Segoe UI" w:cs="Segoe UI"/>
          <w:bCs/>
          <w:sz w:val="24"/>
          <w:szCs w:val="24"/>
          <w:lang w:val="uk-UA"/>
        </w:rPr>
      </w:pPr>
      <w:r w:rsidRPr="005F0577">
        <w:rPr>
          <w:rFonts w:ascii="Segoe UI" w:hAnsi="Segoe UI" w:cs="Segoe UI"/>
          <w:bCs/>
          <w:sz w:val="24"/>
          <w:szCs w:val="24"/>
          <w:lang w:val="uk-UA"/>
        </w:rPr>
        <w:lastRenderedPageBreak/>
        <w:t xml:space="preserve">• </w:t>
      </w:r>
      <w:r w:rsidR="00CD7170">
        <w:rPr>
          <w:rFonts w:ascii="Segoe UI" w:hAnsi="Segoe UI" w:cs="Segoe UI"/>
          <w:bCs/>
          <w:sz w:val="24"/>
          <w:szCs w:val="24"/>
          <w:lang w:val="uk-UA"/>
        </w:rPr>
        <w:t xml:space="preserve">володіння державною мовою та </w:t>
      </w:r>
      <w:r w:rsidRPr="005F0577">
        <w:rPr>
          <w:rFonts w:ascii="Segoe UI" w:hAnsi="Segoe UI" w:cs="Segoe UI"/>
          <w:bCs/>
          <w:sz w:val="24"/>
          <w:szCs w:val="24"/>
          <w:lang w:val="uk-UA"/>
        </w:rPr>
        <w:t>хороші комунікативні навички;</w:t>
      </w:r>
    </w:p>
    <w:p w14:paraId="3857D29D" w14:textId="2B307E6F" w:rsidR="00F726E7" w:rsidRPr="005F0577" w:rsidRDefault="00F726E7" w:rsidP="005F0577">
      <w:pPr>
        <w:spacing w:after="0" w:line="240" w:lineRule="auto"/>
        <w:jc w:val="both"/>
        <w:rPr>
          <w:rFonts w:ascii="Segoe UI" w:hAnsi="Segoe UI" w:cs="Segoe UI"/>
          <w:bCs/>
          <w:sz w:val="24"/>
          <w:szCs w:val="24"/>
          <w:lang w:val="uk-UA"/>
        </w:rPr>
      </w:pPr>
      <w:r w:rsidRPr="005F0577">
        <w:rPr>
          <w:rFonts w:ascii="Segoe UI" w:hAnsi="Segoe UI" w:cs="Segoe UI"/>
          <w:bCs/>
          <w:sz w:val="24"/>
          <w:szCs w:val="24"/>
          <w:lang w:val="uk-UA"/>
        </w:rPr>
        <w:t xml:space="preserve">• </w:t>
      </w:r>
      <w:r w:rsidR="005F0577">
        <w:rPr>
          <w:rFonts w:ascii="Segoe UI" w:hAnsi="Segoe UI" w:cs="Segoe UI"/>
          <w:bCs/>
          <w:sz w:val="24"/>
          <w:szCs w:val="24"/>
          <w:lang w:val="uk-UA"/>
        </w:rPr>
        <w:t>і</w:t>
      </w:r>
      <w:r w:rsidRPr="005F0577">
        <w:rPr>
          <w:rFonts w:ascii="Segoe UI" w:hAnsi="Segoe UI" w:cs="Segoe UI"/>
          <w:bCs/>
          <w:sz w:val="24"/>
          <w:szCs w:val="24"/>
          <w:lang w:val="uk-UA"/>
        </w:rPr>
        <w:t>ніціативність та вміння працювати як самостійно, так і в команді;</w:t>
      </w:r>
    </w:p>
    <w:p w14:paraId="1C379898" w14:textId="471D8D81" w:rsidR="00F726E7" w:rsidRDefault="00F726E7" w:rsidP="005F0577">
      <w:pPr>
        <w:spacing w:after="0" w:line="240" w:lineRule="auto"/>
        <w:jc w:val="both"/>
        <w:rPr>
          <w:rFonts w:ascii="Segoe UI" w:hAnsi="Segoe UI" w:cs="Segoe UI"/>
          <w:bCs/>
          <w:sz w:val="24"/>
          <w:szCs w:val="24"/>
          <w:lang w:val="uk-UA"/>
        </w:rPr>
      </w:pPr>
      <w:r w:rsidRPr="005F0577">
        <w:rPr>
          <w:rFonts w:ascii="Segoe UI" w:hAnsi="Segoe UI" w:cs="Segoe UI"/>
          <w:bCs/>
          <w:sz w:val="24"/>
          <w:szCs w:val="24"/>
          <w:lang w:val="uk-UA"/>
        </w:rPr>
        <w:t xml:space="preserve">• </w:t>
      </w:r>
      <w:r w:rsidR="005F0577">
        <w:rPr>
          <w:rFonts w:ascii="Segoe UI" w:hAnsi="Segoe UI" w:cs="Segoe UI"/>
          <w:bCs/>
          <w:sz w:val="24"/>
          <w:szCs w:val="24"/>
          <w:lang w:val="uk-UA"/>
        </w:rPr>
        <w:t>п</w:t>
      </w:r>
      <w:r w:rsidRPr="005F0577">
        <w:rPr>
          <w:rFonts w:ascii="Segoe UI" w:hAnsi="Segoe UI" w:cs="Segoe UI"/>
          <w:bCs/>
          <w:sz w:val="24"/>
          <w:szCs w:val="24"/>
          <w:lang w:val="uk-UA"/>
        </w:rPr>
        <w:t>рекрасне використання комп'ютерних та офісних програмних пакетів.</w:t>
      </w:r>
    </w:p>
    <w:p w14:paraId="5379DDA7" w14:textId="77777777" w:rsidR="005F0577" w:rsidRPr="005F0577" w:rsidRDefault="005F0577" w:rsidP="00973B8A">
      <w:pPr>
        <w:spacing w:after="0" w:line="240" w:lineRule="auto"/>
        <w:jc w:val="both"/>
        <w:rPr>
          <w:rFonts w:ascii="Segoe UI" w:hAnsi="Segoe UI" w:cs="Segoe UI"/>
          <w:b/>
          <w:sz w:val="24"/>
          <w:szCs w:val="24"/>
          <w:lang w:val="uk-UA"/>
        </w:rPr>
      </w:pPr>
    </w:p>
    <w:p w14:paraId="76A65AAA" w14:textId="6E2C66A0" w:rsidR="005F0577" w:rsidRPr="005F0577" w:rsidRDefault="005F0577" w:rsidP="005F0577">
      <w:pPr>
        <w:spacing w:after="0" w:line="240" w:lineRule="auto"/>
        <w:jc w:val="both"/>
        <w:rPr>
          <w:rFonts w:ascii="Segoe UI" w:hAnsi="Segoe UI" w:cs="Segoe UI"/>
          <w:b/>
          <w:sz w:val="24"/>
          <w:szCs w:val="24"/>
          <w:lang w:val="uk-UA"/>
        </w:rPr>
      </w:pPr>
      <w:r w:rsidRPr="005F0577">
        <w:rPr>
          <w:rFonts w:ascii="Segoe UI" w:hAnsi="Segoe UI" w:cs="Segoe UI"/>
          <w:b/>
          <w:sz w:val="24"/>
          <w:szCs w:val="24"/>
          <w:lang w:val="uk-UA"/>
        </w:rPr>
        <w:t>6</w:t>
      </w:r>
      <w:r w:rsidR="00973B8A" w:rsidRPr="005F0577">
        <w:rPr>
          <w:rFonts w:ascii="Segoe UI" w:hAnsi="Segoe UI" w:cs="Segoe UI"/>
          <w:b/>
          <w:sz w:val="24"/>
          <w:szCs w:val="24"/>
          <w:lang w:val="uk-UA"/>
        </w:rPr>
        <w:t>.</w:t>
      </w:r>
      <w:r w:rsidRPr="005F0577">
        <w:rPr>
          <w:lang w:val="uk-UA"/>
        </w:rPr>
        <w:t xml:space="preserve"> </w:t>
      </w:r>
      <w:r w:rsidRPr="005F0577">
        <w:rPr>
          <w:rFonts w:ascii="Segoe UI" w:hAnsi="Segoe UI" w:cs="Segoe UI"/>
          <w:b/>
          <w:sz w:val="24"/>
          <w:szCs w:val="24"/>
          <w:lang w:val="uk-UA"/>
        </w:rPr>
        <w:t>Документи, які потрібно надати під час подання пропозицій</w:t>
      </w:r>
    </w:p>
    <w:p w14:paraId="66F132C7" w14:textId="77777777" w:rsidR="005F0577" w:rsidRPr="005F0577" w:rsidRDefault="005F0577" w:rsidP="005F0577">
      <w:pPr>
        <w:spacing w:after="0" w:line="240" w:lineRule="auto"/>
        <w:jc w:val="both"/>
        <w:rPr>
          <w:rFonts w:ascii="Segoe UI" w:hAnsi="Segoe UI" w:cs="Segoe UI"/>
          <w:bCs/>
          <w:sz w:val="24"/>
          <w:szCs w:val="24"/>
          <w:lang w:val="uk-UA"/>
        </w:rPr>
      </w:pPr>
      <w:r w:rsidRPr="005F0577">
        <w:rPr>
          <w:rFonts w:ascii="Segoe UI" w:hAnsi="Segoe UI" w:cs="Segoe UI"/>
          <w:bCs/>
          <w:sz w:val="24"/>
          <w:szCs w:val="24"/>
          <w:lang w:val="uk-UA"/>
        </w:rPr>
        <w:t>Кандидати подають такі документи:</w:t>
      </w:r>
    </w:p>
    <w:p w14:paraId="043C12D1" w14:textId="3DC7E0BA" w:rsidR="005F0577" w:rsidRPr="005F0577" w:rsidRDefault="005F0577" w:rsidP="005F0577">
      <w:pPr>
        <w:pStyle w:val="a5"/>
        <w:numPr>
          <w:ilvl w:val="0"/>
          <w:numId w:val="31"/>
        </w:numPr>
        <w:spacing w:after="0" w:line="240" w:lineRule="auto"/>
        <w:jc w:val="both"/>
        <w:rPr>
          <w:rFonts w:ascii="Segoe UI" w:hAnsi="Segoe UI" w:cs="Segoe UI"/>
          <w:bCs/>
          <w:sz w:val="24"/>
          <w:szCs w:val="24"/>
          <w:lang w:val="uk-UA"/>
        </w:rPr>
      </w:pPr>
      <w:r w:rsidRPr="005F0577">
        <w:rPr>
          <w:rFonts w:ascii="Segoe UI" w:hAnsi="Segoe UI" w:cs="Segoe UI"/>
          <w:bCs/>
          <w:sz w:val="24"/>
          <w:szCs w:val="24"/>
          <w:lang w:val="uk-UA"/>
        </w:rPr>
        <w:t>Особисте резюме;</w:t>
      </w:r>
    </w:p>
    <w:p w14:paraId="19DA115C" w14:textId="5BEAABD2" w:rsidR="001E348B" w:rsidRPr="005F0577" w:rsidRDefault="005F0577" w:rsidP="005F0577">
      <w:pPr>
        <w:pStyle w:val="a5"/>
        <w:numPr>
          <w:ilvl w:val="0"/>
          <w:numId w:val="31"/>
        </w:numPr>
        <w:spacing w:after="0" w:line="240" w:lineRule="auto"/>
        <w:jc w:val="both"/>
        <w:rPr>
          <w:rFonts w:ascii="Segoe UI" w:hAnsi="Segoe UI" w:cs="Segoe UI"/>
          <w:bCs/>
          <w:sz w:val="24"/>
          <w:szCs w:val="24"/>
          <w:lang w:val="uk-UA"/>
        </w:rPr>
      </w:pPr>
      <w:r w:rsidRPr="005F0577">
        <w:rPr>
          <w:rFonts w:ascii="Segoe UI" w:hAnsi="Segoe UI" w:cs="Segoe UI"/>
          <w:bCs/>
          <w:sz w:val="24"/>
          <w:szCs w:val="24"/>
          <w:lang w:val="uk-UA"/>
        </w:rPr>
        <w:t>Фінансова пропозиція</w:t>
      </w:r>
    </w:p>
    <w:p w14:paraId="54CE87E8" w14:textId="77777777" w:rsidR="005F0577" w:rsidRPr="005F0577" w:rsidRDefault="005F0577" w:rsidP="005F0577">
      <w:pPr>
        <w:spacing w:after="0" w:line="240" w:lineRule="auto"/>
        <w:jc w:val="both"/>
        <w:rPr>
          <w:rFonts w:ascii="Segoe UI" w:hAnsi="Segoe UI" w:cs="Segoe UI"/>
          <w:sz w:val="24"/>
          <w:szCs w:val="24"/>
          <w:lang w:val="uk-UA"/>
        </w:rPr>
      </w:pPr>
    </w:p>
    <w:p w14:paraId="5DD8BE6D" w14:textId="37D3BA7E" w:rsidR="00EA275C" w:rsidRPr="005F0577" w:rsidRDefault="005F0577" w:rsidP="00EA275C">
      <w:pPr>
        <w:tabs>
          <w:tab w:val="left" w:pos="426"/>
        </w:tabs>
        <w:spacing w:after="120"/>
        <w:jc w:val="both"/>
        <w:rPr>
          <w:rFonts w:ascii="Segoe UI" w:hAnsi="Segoe UI" w:cs="Segoe UI"/>
          <w:b/>
          <w:sz w:val="24"/>
          <w:szCs w:val="24"/>
          <w:lang w:val="uk-UA"/>
        </w:rPr>
      </w:pPr>
      <w:r w:rsidRPr="005F0577">
        <w:rPr>
          <w:rFonts w:ascii="Segoe UI" w:hAnsi="Segoe UI" w:cs="Segoe UI"/>
          <w:b/>
          <w:sz w:val="24"/>
          <w:szCs w:val="24"/>
          <w:lang w:val="uk-UA"/>
        </w:rPr>
        <w:t>7</w:t>
      </w:r>
      <w:r w:rsidR="00EA275C" w:rsidRPr="005F0577">
        <w:rPr>
          <w:rFonts w:ascii="Segoe UI" w:hAnsi="Segoe UI" w:cs="Segoe UI"/>
          <w:b/>
          <w:sz w:val="24"/>
          <w:szCs w:val="24"/>
          <w:lang w:val="uk-UA"/>
        </w:rPr>
        <w:t>.</w:t>
      </w:r>
      <w:r w:rsidRPr="005F0577">
        <w:rPr>
          <w:rFonts w:ascii="Segoe UI" w:hAnsi="Segoe UI" w:cs="Segoe UI"/>
          <w:b/>
          <w:sz w:val="24"/>
          <w:szCs w:val="24"/>
          <w:lang w:val="uk-UA"/>
        </w:rPr>
        <w:t xml:space="preserve"> Фінансова п</w:t>
      </w:r>
      <w:r>
        <w:rPr>
          <w:rFonts w:ascii="Segoe UI" w:hAnsi="Segoe UI" w:cs="Segoe UI"/>
          <w:b/>
          <w:sz w:val="24"/>
          <w:szCs w:val="24"/>
          <w:lang w:val="uk-UA"/>
        </w:rPr>
        <w:t>р</w:t>
      </w:r>
      <w:r w:rsidRPr="005F0577">
        <w:rPr>
          <w:rFonts w:ascii="Segoe UI" w:hAnsi="Segoe UI" w:cs="Segoe UI"/>
          <w:b/>
          <w:sz w:val="24"/>
          <w:szCs w:val="24"/>
          <w:lang w:val="uk-UA"/>
        </w:rPr>
        <w:t>опозиція</w:t>
      </w:r>
    </w:p>
    <w:p w14:paraId="2877B2E4" w14:textId="7C9733D3" w:rsidR="005F0577" w:rsidRPr="005F0577" w:rsidRDefault="005F0577" w:rsidP="005F0577">
      <w:pPr>
        <w:spacing w:after="120"/>
        <w:jc w:val="both"/>
        <w:rPr>
          <w:rStyle w:val="Style1"/>
          <w:rFonts w:ascii="Segoe UI" w:hAnsi="Segoe UI" w:cs="Segoe UI"/>
          <w:sz w:val="24"/>
          <w:szCs w:val="24"/>
          <w:lang w:val="uk-UA"/>
        </w:rPr>
      </w:pPr>
      <w:r w:rsidRPr="005F0577">
        <w:rPr>
          <w:rStyle w:val="Style1"/>
          <w:rFonts w:ascii="Segoe UI" w:hAnsi="Segoe UI" w:cs="Segoe UI"/>
          <w:sz w:val="24"/>
          <w:szCs w:val="24"/>
          <w:lang w:val="uk-UA"/>
        </w:rPr>
        <w:t>Фінансова пропозиція повинна визначати загальну одноразову</w:t>
      </w:r>
      <w:r w:rsidR="00CD7170">
        <w:rPr>
          <w:rStyle w:val="Style1"/>
          <w:rFonts w:ascii="Segoe UI" w:hAnsi="Segoe UI" w:cs="Segoe UI"/>
          <w:sz w:val="24"/>
          <w:szCs w:val="24"/>
          <w:lang w:val="uk-UA"/>
        </w:rPr>
        <w:t xml:space="preserve"> чи розділену на 4</w:t>
      </w:r>
      <w:r w:rsidRPr="005F0577">
        <w:rPr>
          <w:rStyle w:val="Style1"/>
          <w:rFonts w:ascii="Segoe UI" w:hAnsi="Segoe UI" w:cs="Segoe UI"/>
          <w:sz w:val="24"/>
          <w:szCs w:val="24"/>
          <w:lang w:val="uk-UA"/>
        </w:rPr>
        <w:t xml:space="preserve"> </w:t>
      </w:r>
      <w:r w:rsidR="00CD7170">
        <w:rPr>
          <w:rStyle w:val="Style1"/>
          <w:rFonts w:ascii="Segoe UI" w:hAnsi="Segoe UI" w:cs="Segoe UI"/>
          <w:sz w:val="24"/>
          <w:szCs w:val="24"/>
          <w:lang w:val="uk-UA"/>
        </w:rPr>
        <w:t xml:space="preserve">транші </w:t>
      </w:r>
      <w:r w:rsidRPr="005F0577">
        <w:rPr>
          <w:rStyle w:val="Style1"/>
          <w:rFonts w:ascii="Segoe UI" w:hAnsi="Segoe UI" w:cs="Segoe UI"/>
          <w:sz w:val="24"/>
          <w:szCs w:val="24"/>
          <w:lang w:val="uk-UA"/>
        </w:rPr>
        <w:t xml:space="preserve">суму та умови оплати навколо конкретних та вимірюваних (якісних та кількісних) результатів (тобто, чи виплати випадають у розстрочку чи після завершення всього договору). Оплати проводяться після доставки послуг, зазначених у ТЗ. </w:t>
      </w:r>
    </w:p>
    <w:p w14:paraId="1316A1A2" w14:textId="5B4CFBA3" w:rsidR="005F0577" w:rsidRPr="005F0577" w:rsidRDefault="005F0577" w:rsidP="005F0577">
      <w:pPr>
        <w:spacing w:after="120"/>
        <w:jc w:val="both"/>
        <w:rPr>
          <w:rStyle w:val="Style1"/>
          <w:rFonts w:ascii="Segoe UI" w:hAnsi="Segoe UI" w:cs="Segoe UI"/>
          <w:sz w:val="24"/>
          <w:szCs w:val="24"/>
          <w:lang w:val="uk-UA"/>
        </w:rPr>
      </w:pPr>
      <w:r w:rsidRPr="005F0577">
        <w:rPr>
          <w:rStyle w:val="Style1"/>
          <w:rFonts w:ascii="Segoe UI" w:hAnsi="Segoe UI" w:cs="Segoe UI"/>
          <w:sz w:val="24"/>
          <w:szCs w:val="24"/>
          <w:lang w:val="uk-UA"/>
        </w:rPr>
        <w:t>Подорожі</w:t>
      </w:r>
      <w:r w:rsidR="00CD7170">
        <w:rPr>
          <w:rStyle w:val="Style1"/>
          <w:rFonts w:ascii="Segoe UI" w:hAnsi="Segoe UI" w:cs="Segoe UI"/>
          <w:sz w:val="24"/>
          <w:szCs w:val="24"/>
          <w:lang w:val="uk-UA"/>
        </w:rPr>
        <w:t>:</w:t>
      </w:r>
    </w:p>
    <w:p w14:paraId="08B9D9A5" w14:textId="07301973" w:rsidR="00B81DB7" w:rsidRPr="005F0577" w:rsidRDefault="005F0577" w:rsidP="005F0577">
      <w:pPr>
        <w:spacing w:after="120"/>
        <w:jc w:val="both"/>
        <w:rPr>
          <w:rFonts w:ascii="Segoe UI" w:hAnsi="Segoe UI" w:cs="Segoe UI"/>
          <w:b/>
          <w:bCs/>
          <w:sz w:val="24"/>
          <w:szCs w:val="24"/>
          <w:lang w:val="uk-UA"/>
        </w:rPr>
      </w:pPr>
      <w:r w:rsidRPr="005F0577">
        <w:rPr>
          <w:rStyle w:val="Style1"/>
          <w:rFonts w:ascii="Segoe UI" w:hAnsi="Segoe UI" w:cs="Segoe UI"/>
          <w:sz w:val="24"/>
          <w:szCs w:val="24"/>
          <w:lang w:val="uk-UA"/>
        </w:rPr>
        <w:t>  Усі передбачені витрати на проїзд</w:t>
      </w:r>
      <w:r w:rsidR="00CD7170">
        <w:rPr>
          <w:rStyle w:val="Style1"/>
          <w:rFonts w:ascii="Segoe UI" w:hAnsi="Segoe UI" w:cs="Segoe UI"/>
          <w:sz w:val="24"/>
          <w:szCs w:val="24"/>
          <w:lang w:val="uk-UA"/>
        </w:rPr>
        <w:t>, проживання, добові та інші витрати</w:t>
      </w:r>
      <w:r w:rsidRPr="005F0577">
        <w:rPr>
          <w:rStyle w:val="Style1"/>
          <w:rFonts w:ascii="Segoe UI" w:hAnsi="Segoe UI" w:cs="Segoe UI"/>
          <w:sz w:val="24"/>
          <w:szCs w:val="24"/>
          <w:lang w:val="uk-UA"/>
        </w:rPr>
        <w:t xml:space="preserve"> повинні бути включені у фінансову пропозицію. </w:t>
      </w:r>
    </w:p>
    <w:p w14:paraId="5CDF36F4" w14:textId="77777777" w:rsidR="00D051C9" w:rsidRPr="005335A5" w:rsidRDefault="00D051C9" w:rsidP="002D0AB7">
      <w:pPr>
        <w:pStyle w:val="ab"/>
        <w:tabs>
          <w:tab w:val="num" w:pos="1080"/>
        </w:tabs>
        <w:jc w:val="both"/>
        <w:rPr>
          <w:rFonts w:ascii="Segoe UI" w:hAnsi="Segoe UI" w:cs="Segoe UI"/>
          <w:b/>
          <w:sz w:val="24"/>
          <w:szCs w:val="24"/>
          <w:lang w:val="uk-UA"/>
        </w:rPr>
      </w:pPr>
    </w:p>
    <w:sectPr w:rsidR="00D051C9" w:rsidRPr="005335A5" w:rsidSect="005335A5">
      <w:footerReference w:type="even" r:id="rId9"/>
      <w:footerReference w:type="default" r:id="rId10"/>
      <w:pgSz w:w="11907" w:h="16839" w:code="9"/>
      <w:pgMar w:top="964" w:right="1077" w:bottom="964" w:left="1077"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A6EF7" w14:textId="77777777" w:rsidR="000D0B41" w:rsidRDefault="000D0B41">
      <w:pPr>
        <w:spacing w:after="0" w:line="240" w:lineRule="auto"/>
      </w:pPr>
      <w:r>
        <w:separator/>
      </w:r>
    </w:p>
  </w:endnote>
  <w:endnote w:type="continuationSeparator" w:id="0">
    <w:p w14:paraId="7C17CCA9" w14:textId="77777777" w:rsidR="000D0B41" w:rsidRDefault="000D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Melanie">
    <w:altName w:val="Courier New"/>
    <w:panose1 w:val="00000000000000000000"/>
    <w:charset w:val="00"/>
    <w:family w:val="decorative"/>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0D446" w14:textId="77777777" w:rsidR="00CB646D" w:rsidRDefault="003608B5" w:rsidP="00A33506">
    <w:pPr>
      <w:pStyle w:val="a3"/>
      <w:framePr w:wrap="around" w:vAnchor="text" w:hAnchor="margin" w:xAlign="center" w:y="1"/>
      <w:rPr>
        <w:rStyle w:val="aa"/>
      </w:rPr>
    </w:pPr>
    <w:r>
      <w:rPr>
        <w:rStyle w:val="aa"/>
      </w:rPr>
      <w:fldChar w:fldCharType="begin"/>
    </w:r>
    <w:r w:rsidR="00CB646D">
      <w:rPr>
        <w:rStyle w:val="aa"/>
      </w:rPr>
      <w:instrText xml:space="preserve">PAGE  </w:instrText>
    </w:r>
    <w:r>
      <w:rPr>
        <w:rStyle w:val="aa"/>
      </w:rPr>
      <w:fldChar w:fldCharType="end"/>
    </w:r>
  </w:p>
  <w:p w14:paraId="3E5C5B7E" w14:textId="77777777" w:rsidR="00CB646D" w:rsidRDefault="00CB646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864B9" w14:textId="77777777" w:rsidR="00CB646D" w:rsidRDefault="003608B5" w:rsidP="00A33506">
    <w:pPr>
      <w:pStyle w:val="a3"/>
      <w:framePr w:wrap="around" w:vAnchor="text" w:hAnchor="margin" w:xAlign="center" w:y="1"/>
      <w:rPr>
        <w:rStyle w:val="aa"/>
      </w:rPr>
    </w:pPr>
    <w:r>
      <w:rPr>
        <w:rStyle w:val="aa"/>
      </w:rPr>
      <w:fldChar w:fldCharType="begin"/>
    </w:r>
    <w:r w:rsidR="00CB646D">
      <w:rPr>
        <w:rStyle w:val="aa"/>
      </w:rPr>
      <w:instrText xml:space="preserve">PAGE  </w:instrText>
    </w:r>
    <w:r>
      <w:rPr>
        <w:rStyle w:val="aa"/>
      </w:rPr>
      <w:fldChar w:fldCharType="separate"/>
    </w:r>
    <w:r w:rsidR="00FC0E19">
      <w:rPr>
        <w:rStyle w:val="aa"/>
        <w:noProof/>
      </w:rPr>
      <w:t>5</w:t>
    </w:r>
    <w:r>
      <w:rPr>
        <w:rStyle w:val="aa"/>
      </w:rPr>
      <w:fldChar w:fldCharType="end"/>
    </w:r>
  </w:p>
  <w:p w14:paraId="350CDC8F" w14:textId="77777777" w:rsidR="00CB646D" w:rsidRDefault="00CB646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048E8" w14:textId="77777777" w:rsidR="000D0B41" w:rsidRDefault="000D0B41">
      <w:pPr>
        <w:spacing w:after="0" w:line="240" w:lineRule="auto"/>
      </w:pPr>
      <w:r>
        <w:separator/>
      </w:r>
    </w:p>
  </w:footnote>
  <w:footnote w:type="continuationSeparator" w:id="0">
    <w:p w14:paraId="1559FF7D" w14:textId="77777777" w:rsidR="000D0B41" w:rsidRDefault="000D0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3D00"/>
    <w:multiLevelType w:val="hybridMultilevel"/>
    <w:tmpl w:val="E74292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FD0DCA"/>
    <w:multiLevelType w:val="hybridMultilevel"/>
    <w:tmpl w:val="42925E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B46E06"/>
    <w:multiLevelType w:val="hybridMultilevel"/>
    <w:tmpl w:val="6F580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6F3874"/>
    <w:multiLevelType w:val="hybridMultilevel"/>
    <w:tmpl w:val="C7602BFE"/>
    <w:lvl w:ilvl="0" w:tplc="4D74AA50">
      <w:start w:val="1"/>
      <w:numFmt w:val="decimal"/>
      <w:lvlText w:val="%1."/>
      <w:lvlJc w:val="left"/>
      <w:pPr>
        <w:ind w:left="3054" w:hanging="360"/>
      </w:pPr>
      <w:rPr>
        <w:rFonts w:ascii="Myriad Pro" w:hAnsi="Myriad Pro" w:hint="default"/>
        <w:b/>
        <w:i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8E071C"/>
    <w:multiLevelType w:val="hybridMultilevel"/>
    <w:tmpl w:val="D7F21AD4"/>
    <w:lvl w:ilvl="0" w:tplc="8F0AFF3A">
      <w:start w:val="1"/>
      <w:numFmt w:val="bullet"/>
      <w:lvlText w:val=""/>
      <w:lvlJc w:val="left"/>
      <w:pPr>
        <w:ind w:left="720" w:hanging="360"/>
      </w:pPr>
      <w:rPr>
        <w:rFonts w:ascii="Symbol" w:hAnsi="Symbol" w:hint="default"/>
        <w:sz w:val="20"/>
        <w:szCs w:val="20"/>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1A73F0"/>
    <w:multiLevelType w:val="hybridMultilevel"/>
    <w:tmpl w:val="B06CCFDE"/>
    <w:lvl w:ilvl="0" w:tplc="0BA2BBA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032B55"/>
    <w:multiLevelType w:val="hybridMultilevel"/>
    <w:tmpl w:val="E57673BC"/>
    <w:lvl w:ilvl="0" w:tplc="04220001">
      <w:start w:val="1"/>
      <w:numFmt w:val="bullet"/>
      <w:lvlText w:val=""/>
      <w:lvlJc w:val="left"/>
      <w:pPr>
        <w:ind w:left="720" w:hanging="360"/>
      </w:pPr>
      <w:rPr>
        <w:rFonts w:ascii="Symbol" w:hAnsi="Symbol" w:hint="default"/>
      </w:rPr>
    </w:lvl>
    <w:lvl w:ilvl="1" w:tplc="6AFE27A2">
      <w:numFmt w:val="bullet"/>
      <w:lvlText w:val="-"/>
      <w:lvlJc w:val="left"/>
      <w:pPr>
        <w:ind w:left="1440" w:hanging="360"/>
      </w:pPr>
      <w:rPr>
        <w:rFonts w:ascii="Segoe UI" w:eastAsiaTheme="minorHAnsi" w:hAnsi="Segoe UI" w:cs="Segoe UI"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B319E9"/>
    <w:multiLevelType w:val="multilevel"/>
    <w:tmpl w:val="40D8E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90010"/>
    <w:multiLevelType w:val="hybridMultilevel"/>
    <w:tmpl w:val="B0E61A08"/>
    <w:lvl w:ilvl="0" w:tplc="57D0512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E7B1F"/>
    <w:multiLevelType w:val="hybridMultilevel"/>
    <w:tmpl w:val="45320B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030D8E"/>
    <w:multiLevelType w:val="hybridMultilevel"/>
    <w:tmpl w:val="6E82E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276CC1"/>
    <w:multiLevelType w:val="hybridMultilevel"/>
    <w:tmpl w:val="354E65F0"/>
    <w:lvl w:ilvl="0" w:tplc="CA20EBFE">
      <w:start w:val="6"/>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2" w15:restartNumberingAfterBreak="0">
    <w:nsid w:val="38043345"/>
    <w:multiLevelType w:val="hybridMultilevel"/>
    <w:tmpl w:val="252EC0B0"/>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C1690B"/>
    <w:multiLevelType w:val="hybridMultilevel"/>
    <w:tmpl w:val="5052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B10AD"/>
    <w:multiLevelType w:val="hybridMultilevel"/>
    <w:tmpl w:val="A07C3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C32D0"/>
    <w:multiLevelType w:val="hybridMultilevel"/>
    <w:tmpl w:val="F704F26A"/>
    <w:lvl w:ilvl="0" w:tplc="944C93B8">
      <w:start w:val="1"/>
      <w:numFmt w:val="bullet"/>
      <w:lvlText w:val=""/>
      <w:lvlJc w:val="left"/>
      <w:pPr>
        <w:ind w:left="790" w:hanging="360"/>
      </w:pPr>
      <w:rPr>
        <w:rFonts w:ascii="Wingdings" w:hAnsi="Wingdings" w:hint="default"/>
        <w:color w:val="000000" w:themeColor="text1"/>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16" w15:restartNumberingAfterBreak="0">
    <w:nsid w:val="3D756669"/>
    <w:multiLevelType w:val="hybridMultilevel"/>
    <w:tmpl w:val="2C1EE4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491EC2"/>
    <w:multiLevelType w:val="hybridMultilevel"/>
    <w:tmpl w:val="81344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B19B7"/>
    <w:multiLevelType w:val="hybridMultilevel"/>
    <w:tmpl w:val="B9047506"/>
    <w:lvl w:ilvl="0" w:tplc="F7F4EC1E">
      <w:start w:val="3"/>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9" w15:restartNumberingAfterBreak="0">
    <w:nsid w:val="521946A2"/>
    <w:multiLevelType w:val="hybridMultilevel"/>
    <w:tmpl w:val="1A84BC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074FD7"/>
    <w:multiLevelType w:val="hybridMultilevel"/>
    <w:tmpl w:val="BD8E90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045278"/>
    <w:multiLevelType w:val="hybridMultilevel"/>
    <w:tmpl w:val="0424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769FF"/>
    <w:multiLevelType w:val="hybridMultilevel"/>
    <w:tmpl w:val="7800267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3514BF"/>
    <w:multiLevelType w:val="hybridMultilevel"/>
    <w:tmpl w:val="22EC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46399B"/>
    <w:multiLevelType w:val="hybridMultilevel"/>
    <w:tmpl w:val="7CE8547E"/>
    <w:lvl w:ilvl="0" w:tplc="D6D64AC0">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A06AB9"/>
    <w:multiLevelType w:val="hybridMultilevel"/>
    <w:tmpl w:val="5FA0101C"/>
    <w:lvl w:ilvl="0" w:tplc="A446B45A">
      <w:numFmt w:val="bullet"/>
      <w:lvlText w:val="-"/>
      <w:lvlJc w:val="left"/>
      <w:pPr>
        <w:ind w:left="720" w:hanging="360"/>
      </w:pPr>
      <w:rPr>
        <w:rFonts w:ascii="Myriad Pro" w:eastAsiaTheme="minorHAnsi" w:hAnsi="Myriad Pro" w:cstheme="minorBidi" w:hint="default"/>
      </w:rPr>
    </w:lvl>
    <w:lvl w:ilvl="1" w:tplc="04220003" w:tentative="1">
      <w:start w:val="1"/>
      <w:numFmt w:val="bullet"/>
      <w:lvlText w:val="o"/>
      <w:lvlJc w:val="left"/>
      <w:pPr>
        <w:ind w:left="1440" w:hanging="360"/>
      </w:pPr>
      <w:rPr>
        <w:rFonts w:ascii="Courier New" w:hAnsi="Courier New" w:cs="Aria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Arial"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Arial"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2DD0A45"/>
    <w:multiLevelType w:val="hybridMultilevel"/>
    <w:tmpl w:val="60423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847558"/>
    <w:multiLevelType w:val="hybridMultilevel"/>
    <w:tmpl w:val="E4D8D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B6270"/>
    <w:multiLevelType w:val="hybridMultilevel"/>
    <w:tmpl w:val="B84A9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B471C7"/>
    <w:multiLevelType w:val="hybridMultilevel"/>
    <w:tmpl w:val="5FBE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93282"/>
    <w:multiLevelType w:val="multilevel"/>
    <w:tmpl w:val="5F0A9C3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657769"/>
    <w:multiLevelType w:val="hybridMultilevel"/>
    <w:tmpl w:val="06D2E6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7"/>
  </w:num>
  <w:num w:numId="4">
    <w:abstractNumId w:val="27"/>
  </w:num>
  <w:num w:numId="5">
    <w:abstractNumId w:val="24"/>
  </w:num>
  <w:num w:numId="6">
    <w:abstractNumId w:val="30"/>
  </w:num>
  <w:num w:numId="7">
    <w:abstractNumId w:val="26"/>
  </w:num>
  <w:num w:numId="8">
    <w:abstractNumId w:val="2"/>
  </w:num>
  <w:num w:numId="9">
    <w:abstractNumId w:val="28"/>
  </w:num>
  <w:num w:numId="10">
    <w:abstractNumId w:val="18"/>
  </w:num>
  <w:num w:numId="11">
    <w:abstractNumId w:val="11"/>
  </w:num>
  <w:num w:numId="12">
    <w:abstractNumId w:val="0"/>
  </w:num>
  <w:num w:numId="13">
    <w:abstractNumId w:val="23"/>
  </w:num>
  <w:num w:numId="14">
    <w:abstractNumId w:val="20"/>
  </w:num>
  <w:num w:numId="15">
    <w:abstractNumId w:val="13"/>
  </w:num>
  <w:num w:numId="16">
    <w:abstractNumId w:val="21"/>
  </w:num>
  <w:num w:numId="17">
    <w:abstractNumId w:val="17"/>
  </w:num>
  <w:num w:numId="18">
    <w:abstractNumId w:val="29"/>
  </w:num>
  <w:num w:numId="19">
    <w:abstractNumId w:val="31"/>
  </w:num>
  <w:num w:numId="20">
    <w:abstractNumId w:val="14"/>
  </w:num>
  <w:num w:numId="21">
    <w:abstractNumId w:val="19"/>
  </w:num>
  <w:num w:numId="22">
    <w:abstractNumId w:val="8"/>
  </w:num>
  <w:num w:numId="23">
    <w:abstractNumId w:val="5"/>
  </w:num>
  <w:num w:numId="24">
    <w:abstractNumId w:val="10"/>
  </w:num>
  <w:num w:numId="25">
    <w:abstractNumId w:val="16"/>
  </w:num>
  <w:num w:numId="26">
    <w:abstractNumId w:val="4"/>
  </w:num>
  <w:num w:numId="27">
    <w:abstractNumId w:val="6"/>
  </w:num>
  <w:num w:numId="28">
    <w:abstractNumId w:val="22"/>
  </w:num>
  <w:num w:numId="29">
    <w:abstractNumId w:val="1"/>
  </w:num>
  <w:num w:numId="30">
    <w:abstractNumId w:val="12"/>
  </w:num>
  <w:num w:numId="31">
    <w:abstractNumId w:val="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661"/>
    <w:rsid w:val="00013230"/>
    <w:rsid w:val="00015661"/>
    <w:rsid w:val="00020CDF"/>
    <w:rsid w:val="00020EC3"/>
    <w:rsid w:val="000459D6"/>
    <w:rsid w:val="00060EC0"/>
    <w:rsid w:val="00061C50"/>
    <w:rsid w:val="000959D8"/>
    <w:rsid w:val="000A004A"/>
    <w:rsid w:val="000A5ADB"/>
    <w:rsid w:val="000A7093"/>
    <w:rsid w:val="000C0DFF"/>
    <w:rsid w:val="000D0B41"/>
    <w:rsid w:val="00112D73"/>
    <w:rsid w:val="00114803"/>
    <w:rsid w:val="00116BC6"/>
    <w:rsid w:val="00127168"/>
    <w:rsid w:val="0013599A"/>
    <w:rsid w:val="0014356C"/>
    <w:rsid w:val="0018196C"/>
    <w:rsid w:val="00183917"/>
    <w:rsid w:val="001937B6"/>
    <w:rsid w:val="001960B6"/>
    <w:rsid w:val="001C1554"/>
    <w:rsid w:val="001C7CC6"/>
    <w:rsid w:val="001D1C8F"/>
    <w:rsid w:val="001E348B"/>
    <w:rsid w:val="001E60FF"/>
    <w:rsid w:val="001F1A34"/>
    <w:rsid w:val="001F386B"/>
    <w:rsid w:val="002058FD"/>
    <w:rsid w:val="00222B04"/>
    <w:rsid w:val="0022509F"/>
    <w:rsid w:val="0023307F"/>
    <w:rsid w:val="00233495"/>
    <w:rsid w:val="00240DEB"/>
    <w:rsid w:val="00244695"/>
    <w:rsid w:val="00276B97"/>
    <w:rsid w:val="00280B1C"/>
    <w:rsid w:val="00287329"/>
    <w:rsid w:val="002979C5"/>
    <w:rsid w:val="002A4195"/>
    <w:rsid w:val="002B1112"/>
    <w:rsid w:val="002C4A58"/>
    <w:rsid w:val="002C59B2"/>
    <w:rsid w:val="002C7D1B"/>
    <w:rsid w:val="002D0AB7"/>
    <w:rsid w:val="0030279F"/>
    <w:rsid w:val="003232AE"/>
    <w:rsid w:val="00327D41"/>
    <w:rsid w:val="00331EE1"/>
    <w:rsid w:val="00342010"/>
    <w:rsid w:val="003608B5"/>
    <w:rsid w:val="00374BCB"/>
    <w:rsid w:val="0039147C"/>
    <w:rsid w:val="00395069"/>
    <w:rsid w:val="003A22DA"/>
    <w:rsid w:val="003A74E8"/>
    <w:rsid w:val="003B56E6"/>
    <w:rsid w:val="004365F6"/>
    <w:rsid w:val="00447ACB"/>
    <w:rsid w:val="004722E7"/>
    <w:rsid w:val="00481D17"/>
    <w:rsid w:val="004A73E4"/>
    <w:rsid w:val="004A7EB7"/>
    <w:rsid w:val="004B41A2"/>
    <w:rsid w:val="004E59EB"/>
    <w:rsid w:val="004E7211"/>
    <w:rsid w:val="004F2AA9"/>
    <w:rsid w:val="004F797C"/>
    <w:rsid w:val="004F7E76"/>
    <w:rsid w:val="0050074D"/>
    <w:rsid w:val="00501D46"/>
    <w:rsid w:val="005031CE"/>
    <w:rsid w:val="0050554E"/>
    <w:rsid w:val="00505A28"/>
    <w:rsid w:val="0051168C"/>
    <w:rsid w:val="00513B07"/>
    <w:rsid w:val="0052011B"/>
    <w:rsid w:val="005335A5"/>
    <w:rsid w:val="00536B8E"/>
    <w:rsid w:val="00536BF7"/>
    <w:rsid w:val="005477EA"/>
    <w:rsid w:val="00567250"/>
    <w:rsid w:val="005850A1"/>
    <w:rsid w:val="0059478D"/>
    <w:rsid w:val="005B2377"/>
    <w:rsid w:val="005B3A34"/>
    <w:rsid w:val="005E6CF1"/>
    <w:rsid w:val="005F0577"/>
    <w:rsid w:val="005F24F6"/>
    <w:rsid w:val="006168E7"/>
    <w:rsid w:val="0062039E"/>
    <w:rsid w:val="00624825"/>
    <w:rsid w:val="00635FEF"/>
    <w:rsid w:val="0063664E"/>
    <w:rsid w:val="00637313"/>
    <w:rsid w:val="006418DD"/>
    <w:rsid w:val="00660A70"/>
    <w:rsid w:val="00675A4D"/>
    <w:rsid w:val="00685EF3"/>
    <w:rsid w:val="00686E0D"/>
    <w:rsid w:val="006924CB"/>
    <w:rsid w:val="006C7A99"/>
    <w:rsid w:val="006D316F"/>
    <w:rsid w:val="006E4FCA"/>
    <w:rsid w:val="006F1AAA"/>
    <w:rsid w:val="006F1CB2"/>
    <w:rsid w:val="00704C39"/>
    <w:rsid w:val="007168A4"/>
    <w:rsid w:val="00762657"/>
    <w:rsid w:val="00765D51"/>
    <w:rsid w:val="00770A8F"/>
    <w:rsid w:val="00770FED"/>
    <w:rsid w:val="007827B5"/>
    <w:rsid w:val="007A7096"/>
    <w:rsid w:val="007B1D4F"/>
    <w:rsid w:val="007B2DED"/>
    <w:rsid w:val="007C5FFC"/>
    <w:rsid w:val="007C6F01"/>
    <w:rsid w:val="007D3D35"/>
    <w:rsid w:val="007D5E41"/>
    <w:rsid w:val="007E2FEF"/>
    <w:rsid w:val="0081010A"/>
    <w:rsid w:val="008319CF"/>
    <w:rsid w:val="00833192"/>
    <w:rsid w:val="008444B6"/>
    <w:rsid w:val="008914FE"/>
    <w:rsid w:val="008A0D09"/>
    <w:rsid w:val="008C11D0"/>
    <w:rsid w:val="008E5A8B"/>
    <w:rsid w:val="0090121A"/>
    <w:rsid w:val="00905E75"/>
    <w:rsid w:val="009064DD"/>
    <w:rsid w:val="0091280F"/>
    <w:rsid w:val="009227CB"/>
    <w:rsid w:val="00925B84"/>
    <w:rsid w:val="00944761"/>
    <w:rsid w:val="00973B8A"/>
    <w:rsid w:val="0098571F"/>
    <w:rsid w:val="009A7D9A"/>
    <w:rsid w:val="009B363F"/>
    <w:rsid w:val="009C1FB1"/>
    <w:rsid w:val="009F2A7B"/>
    <w:rsid w:val="00A022C4"/>
    <w:rsid w:val="00A04291"/>
    <w:rsid w:val="00A143BF"/>
    <w:rsid w:val="00A33506"/>
    <w:rsid w:val="00A34EFF"/>
    <w:rsid w:val="00A4119D"/>
    <w:rsid w:val="00A428C8"/>
    <w:rsid w:val="00A741E2"/>
    <w:rsid w:val="00A74BE2"/>
    <w:rsid w:val="00A9782B"/>
    <w:rsid w:val="00AB3A76"/>
    <w:rsid w:val="00AC380E"/>
    <w:rsid w:val="00AD14C8"/>
    <w:rsid w:val="00AD3C47"/>
    <w:rsid w:val="00AD3DE8"/>
    <w:rsid w:val="00AE3D3A"/>
    <w:rsid w:val="00AF08E6"/>
    <w:rsid w:val="00AF1CB0"/>
    <w:rsid w:val="00AF6614"/>
    <w:rsid w:val="00B0788D"/>
    <w:rsid w:val="00B12305"/>
    <w:rsid w:val="00B2421E"/>
    <w:rsid w:val="00B37ED2"/>
    <w:rsid w:val="00B438F8"/>
    <w:rsid w:val="00B63A12"/>
    <w:rsid w:val="00B81DB7"/>
    <w:rsid w:val="00B97148"/>
    <w:rsid w:val="00BA57E6"/>
    <w:rsid w:val="00BD0CC2"/>
    <w:rsid w:val="00BD2B31"/>
    <w:rsid w:val="00BD5DE6"/>
    <w:rsid w:val="00BF2C9C"/>
    <w:rsid w:val="00BF4C41"/>
    <w:rsid w:val="00C07053"/>
    <w:rsid w:val="00C162DA"/>
    <w:rsid w:val="00C17DD2"/>
    <w:rsid w:val="00C330CA"/>
    <w:rsid w:val="00C425E7"/>
    <w:rsid w:val="00C45240"/>
    <w:rsid w:val="00C711B0"/>
    <w:rsid w:val="00C812B8"/>
    <w:rsid w:val="00C972E9"/>
    <w:rsid w:val="00CB0E81"/>
    <w:rsid w:val="00CB5F85"/>
    <w:rsid w:val="00CB646D"/>
    <w:rsid w:val="00CC7D1F"/>
    <w:rsid w:val="00CD6C07"/>
    <w:rsid w:val="00CD7170"/>
    <w:rsid w:val="00CE3DDC"/>
    <w:rsid w:val="00CF348E"/>
    <w:rsid w:val="00D051C9"/>
    <w:rsid w:val="00D07E05"/>
    <w:rsid w:val="00D1446D"/>
    <w:rsid w:val="00D20CEA"/>
    <w:rsid w:val="00D2472F"/>
    <w:rsid w:val="00D322E3"/>
    <w:rsid w:val="00D4091E"/>
    <w:rsid w:val="00D41442"/>
    <w:rsid w:val="00D523E6"/>
    <w:rsid w:val="00D638D0"/>
    <w:rsid w:val="00D667F3"/>
    <w:rsid w:val="00D934DE"/>
    <w:rsid w:val="00DA3CC3"/>
    <w:rsid w:val="00DA471F"/>
    <w:rsid w:val="00DB745C"/>
    <w:rsid w:val="00DC1CEA"/>
    <w:rsid w:val="00DC552D"/>
    <w:rsid w:val="00DC5E64"/>
    <w:rsid w:val="00DE6E31"/>
    <w:rsid w:val="00DF0897"/>
    <w:rsid w:val="00DF5524"/>
    <w:rsid w:val="00E20136"/>
    <w:rsid w:val="00E24DB6"/>
    <w:rsid w:val="00E33479"/>
    <w:rsid w:val="00E4135E"/>
    <w:rsid w:val="00E6148A"/>
    <w:rsid w:val="00E6462D"/>
    <w:rsid w:val="00E7033E"/>
    <w:rsid w:val="00EA275C"/>
    <w:rsid w:val="00EA5C06"/>
    <w:rsid w:val="00EB0870"/>
    <w:rsid w:val="00EB1153"/>
    <w:rsid w:val="00EB20A7"/>
    <w:rsid w:val="00EB7414"/>
    <w:rsid w:val="00EC2358"/>
    <w:rsid w:val="00EC5702"/>
    <w:rsid w:val="00ED74D8"/>
    <w:rsid w:val="00EE7D2B"/>
    <w:rsid w:val="00F2701F"/>
    <w:rsid w:val="00F374DC"/>
    <w:rsid w:val="00F446C9"/>
    <w:rsid w:val="00F44D17"/>
    <w:rsid w:val="00F546C5"/>
    <w:rsid w:val="00F63462"/>
    <w:rsid w:val="00F66357"/>
    <w:rsid w:val="00F70090"/>
    <w:rsid w:val="00F70292"/>
    <w:rsid w:val="00F726E7"/>
    <w:rsid w:val="00F758D6"/>
    <w:rsid w:val="00F8777D"/>
    <w:rsid w:val="00F87A4E"/>
    <w:rsid w:val="00F914ED"/>
    <w:rsid w:val="00F91C89"/>
    <w:rsid w:val="00F933B9"/>
    <w:rsid w:val="00FC0E19"/>
    <w:rsid w:val="00FC5C71"/>
    <w:rsid w:val="00FC6211"/>
    <w:rsid w:val="00FF3158"/>
    <w:rsid w:val="1A064A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5CFBD7"/>
  <w15:docId w15:val="{9185CD45-8557-4D4A-9FA4-FDF89411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661"/>
    <w:pPr>
      <w:spacing w:after="200" w:line="276" w:lineRule="auto"/>
    </w:pPr>
    <w:rPr>
      <w:lang w:val="en-US"/>
    </w:rPr>
  </w:style>
  <w:style w:type="paragraph" w:styleId="1">
    <w:name w:val="heading 1"/>
    <w:basedOn w:val="a"/>
    <w:next w:val="a"/>
    <w:link w:val="10"/>
    <w:uiPriority w:val="9"/>
    <w:qFormat/>
    <w:rsid w:val="00280B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15661"/>
    <w:pPr>
      <w:tabs>
        <w:tab w:val="center" w:pos="4680"/>
        <w:tab w:val="right" w:pos="9360"/>
      </w:tabs>
      <w:spacing w:after="0" w:line="240" w:lineRule="auto"/>
    </w:pPr>
  </w:style>
  <w:style w:type="character" w:customStyle="1" w:styleId="a4">
    <w:name w:val="Нижний колонтитул Знак"/>
    <w:basedOn w:val="a0"/>
    <w:link w:val="a3"/>
    <w:uiPriority w:val="99"/>
    <w:rsid w:val="00015661"/>
    <w:rPr>
      <w:lang w:val="en-US"/>
    </w:rPr>
  </w:style>
  <w:style w:type="paragraph" w:styleId="a5">
    <w:name w:val="List Paragraph"/>
    <w:aliases w:val="List Paragraph (numbered (a))"/>
    <w:basedOn w:val="a"/>
    <w:link w:val="a6"/>
    <w:uiPriority w:val="34"/>
    <w:qFormat/>
    <w:rsid w:val="00015661"/>
    <w:pPr>
      <w:ind w:left="720"/>
      <w:contextualSpacing/>
    </w:pPr>
  </w:style>
  <w:style w:type="table" w:styleId="a7">
    <w:name w:val="Table Grid"/>
    <w:basedOn w:val="a1"/>
    <w:uiPriority w:val="59"/>
    <w:rsid w:val="0001566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Strong"/>
    <w:basedOn w:val="a0"/>
    <w:uiPriority w:val="22"/>
    <w:qFormat/>
    <w:rsid w:val="00015661"/>
    <w:rPr>
      <w:b/>
      <w:bCs/>
    </w:rPr>
  </w:style>
  <w:style w:type="character" w:customStyle="1" w:styleId="Style1">
    <w:name w:val="Style1"/>
    <w:basedOn w:val="a0"/>
    <w:rsid w:val="00015661"/>
    <w:rPr>
      <w:rFonts w:ascii="Myriad Pro" w:hAnsi="Myriad Pro"/>
    </w:rPr>
  </w:style>
  <w:style w:type="paragraph" w:styleId="a9">
    <w:name w:val="No Spacing"/>
    <w:uiPriority w:val="1"/>
    <w:qFormat/>
    <w:rsid w:val="00015661"/>
    <w:pPr>
      <w:spacing w:after="0" w:line="240" w:lineRule="auto"/>
    </w:pPr>
    <w:rPr>
      <w:lang w:val="en-US"/>
    </w:rPr>
  </w:style>
  <w:style w:type="character" w:styleId="aa">
    <w:name w:val="page number"/>
    <w:basedOn w:val="a0"/>
    <w:uiPriority w:val="99"/>
    <w:semiHidden/>
    <w:unhideWhenUsed/>
    <w:rsid w:val="00015661"/>
  </w:style>
  <w:style w:type="paragraph" w:customStyle="1" w:styleId="NoSpacing1">
    <w:name w:val="No Spacing1"/>
    <w:rsid w:val="00015661"/>
    <w:pPr>
      <w:spacing w:after="0" w:line="240" w:lineRule="auto"/>
    </w:pPr>
    <w:rPr>
      <w:rFonts w:ascii="Calibri" w:eastAsia="Times New Roman" w:hAnsi="Calibri" w:cs="Times New Roman"/>
      <w:lang w:val="en-US"/>
    </w:rPr>
  </w:style>
  <w:style w:type="paragraph" w:styleId="ab">
    <w:name w:val="Plain Text"/>
    <w:basedOn w:val="a"/>
    <w:link w:val="ac"/>
    <w:uiPriority w:val="99"/>
    <w:rsid w:val="00015661"/>
    <w:pPr>
      <w:spacing w:after="0" w:line="240" w:lineRule="auto"/>
    </w:pPr>
    <w:rPr>
      <w:rFonts w:ascii="Courier New" w:eastAsia="MS Mincho" w:hAnsi="Courier New" w:cs="Courier New"/>
      <w:sz w:val="20"/>
      <w:szCs w:val="20"/>
    </w:rPr>
  </w:style>
  <w:style w:type="character" w:customStyle="1" w:styleId="ac">
    <w:name w:val="Текст Знак"/>
    <w:basedOn w:val="a0"/>
    <w:link w:val="ab"/>
    <w:uiPriority w:val="99"/>
    <w:rsid w:val="00015661"/>
    <w:rPr>
      <w:rFonts w:ascii="Courier New" w:eastAsia="MS Mincho" w:hAnsi="Courier New" w:cs="Courier New"/>
      <w:sz w:val="20"/>
      <w:szCs w:val="20"/>
      <w:lang w:val="en-US"/>
    </w:rPr>
  </w:style>
  <w:style w:type="paragraph" w:styleId="2">
    <w:name w:val="Quote"/>
    <w:basedOn w:val="a"/>
    <w:next w:val="a"/>
    <w:link w:val="20"/>
    <w:uiPriority w:val="29"/>
    <w:qFormat/>
    <w:rsid w:val="00015661"/>
    <w:rPr>
      <w:i/>
      <w:iCs/>
      <w:color w:val="000000" w:themeColor="text1"/>
      <w:lang w:val="ru-RU"/>
    </w:rPr>
  </w:style>
  <w:style w:type="character" w:customStyle="1" w:styleId="20">
    <w:name w:val="Цитата 2 Знак"/>
    <w:basedOn w:val="a0"/>
    <w:link w:val="2"/>
    <w:uiPriority w:val="29"/>
    <w:rsid w:val="00015661"/>
    <w:rPr>
      <w:i/>
      <w:iCs/>
      <w:color w:val="000000" w:themeColor="text1"/>
    </w:rPr>
  </w:style>
  <w:style w:type="character" w:styleId="ad">
    <w:name w:val="annotation reference"/>
    <w:basedOn w:val="a0"/>
    <w:uiPriority w:val="99"/>
    <w:semiHidden/>
    <w:unhideWhenUsed/>
    <w:rsid w:val="00F446C9"/>
    <w:rPr>
      <w:sz w:val="16"/>
      <w:szCs w:val="16"/>
    </w:rPr>
  </w:style>
  <w:style w:type="paragraph" w:styleId="ae">
    <w:name w:val="annotation text"/>
    <w:basedOn w:val="a"/>
    <w:link w:val="af"/>
    <w:uiPriority w:val="99"/>
    <w:semiHidden/>
    <w:unhideWhenUsed/>
    <w:rsid w:val="00F446C9"/>
    <w:pPr>
      <w:spacing w:line="240" w:lineRule="auto"/>
    </w:pPr>
    <w:rPr>
      <w:sz w:val="20"/>
      <w:szCs w:val="20"/>
    </w:rPr>
  </w:style>
  <w:style w:type="character" w:customStyle="1" w:styleId="af">
    <w:name w:val="Текст примечания Знак"/>
    <w:basedOn w:val="a0"/>
    <w:link w:val="ae"/>
    <w:uiPriority w:val="99"/>
    <w:semiHidden/>
    <w:rsid w:val="00F446C9"/>
    <w:rPr>
      <w:sz w:val="20"/>
      <w:szCs w:val="20"/>
      <w:lang w:val="en-US"/>
    </w:rPr>
  </w:style>
  <w:style w:type="paragraph" w:styleId="af0">
    <w:name w:val="annotation subject"/>
    <w:basedOn w:val="ae"/>
    <w:next w:val="ae"/>
    <w:link w:val="af1"/>
    <w:uiPriority w:val="99"/>
    <w:semiHidden/>
    <w:unhideWhenUsed/>
    <w:rsid w:val="00F446C9"/>
    <w:rPr>
      <w:b/>
      <w:bCs/>
    </w:rPr>
  </w:style>
  <w:style w:type="character" w:customStyle="1" w:styleId="af1">
    <w:name w:val="Тема примечания Знак"/>
    <w:basedOn w:val="af"/>
    <w:link w:val="af0"/>
    <w:uiPriority w:val="99"/>
    <w:semiHidden/>
    <w:rsid w:val="00F446C9"/>
    <w:rPr>
      <w:b/>
      <w:bCs/>
      <w:sz w:val="20"/>
      <w:szCs w:val="20"/>
      <w:lang w:val="en-US"/>
    </w:rPr>
  </w:style>
  <w:style w:type="paragraph" w:styleId="af2">
    <w:name w:val="Balloon Text"/>
    <w:basedOn w:val="a"/>
    <w:link w:val="af3"/>
    <w:semiHidden/>
    <w:unhideWhenUsed/>
    <w:rsid w:val="00F446C9"/>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F446C9"/>
    <w:rPr>
      <w:rFonts w:ascii="Segoe UI" w:hAnsi="Segoe UI" w:cs="Segoe UI"/>
      <w:sz w:val="18"/>
      <w:szCs w:val="18"/>
      <w:lang w:val="en-US"/>
    </w:rPr>
  </w:style>
  <w:style w:type="paragraph" w:styleId="af4">
    <w:name w:val="Body Text"/>
    <w:aliases w:val="body text Знак,body text Char Знак,body text Char Char Знак,Body Text Char Знак,body text Char1 Знак,body text Char Char Char Знак,body text Char Char Char Char,body text,body text Char,body text Char Char"/>
    <w:basedOn w:val="a"/>
    <w:link w:val="11"/>
    <w:rsid w:val="00447ACB"/>
    <w:pPr>
      <w:spacing w:after="0" w:line="240" w:lineRule="auto"/>
      <w:jc w:val="center"/>
    </w:pPr>
    <w:rPr>
      <w:rFonts w:ascii="AGMelanie" w:eastAsia="Times New Roman" w:hAnsi="AGMelanie" w:cs="Times New Roman"/>
      <w:iCs/>
      <w:sz w:val="28"/>
      <w:szCs w:val="28"/>
      <w:lang w:val="uk-UA" w:eastAsia="ru-RU"/>
    </w:rPr>
  </w:style>
  <w:style w:type="character" w:customStyle="1" w:styleId="af5">
    <w:name w:val="Основной текст Знак"/>
    <w:basedOn w:val="a0"/>
    <w:uiPriority w:val="99"/>
    <w:semiHidden/>
    <w:rsid w:val="00447ACB"/>
    <w:rPr>
      <w:lang w:val="en-US"/>
    </w:rPr>
  </w:style>
  <w:style w:type="character" w:customStyle="1" w:styleId="FontStyle27">
    <w:name w:val="Font Style27"/>
    <w:rsid w:val="00447ACB"/>
    <w:rPr>
      <w:rFonts w:ascii="Arial" w:hAnsi="Arial" w:cs="Arial"/>
      <w:sz w:val="16"/>
      <w:szCs w:val="16"/>
    </w:rPr>
  </w:style>
  <w:style w:type="character" w:customStyle="1" w:styleId="11">
    <w:name w:val="Основной текст Знак1"/>
    <w:aliases w:val="body text Знак Знак,body text Char Знак Знак,body text Char Char Знак Знак,Body Text Char Знак Знак,body text Char1 Знак Знак,body text Char Char Char Знак Знак,body text Char Char Char Char Знак,body text Знак1,body text Char Знак1"/>
    <w:basedOn w:val="a0"/>
    <w:link w:val="af4"/>
    <w:rsid w:val="00447ACB"/>
    <w:rPr>
      <w:rFonts w:ascii="AGMelanie" w:eastAsia="Times New Roman" w:hAnsi="AGMelanie" w:cs="Times New Roman"/>
      <w:iCs/>
      <w:sz w:val="28"/>
      <w:szCs w:val="28"/>
      <w:lang w:val="uk-UA" w:eastAsia="ru-RU"/>
    </w:rPr>
  </w:style>
  <w:style w:type="paragraph" w:styleId="af6">
    <w:name w:val="header"/>
    <w:basedOn w:val="a"/>
    <w:link w:val="af7"/>
    <w:uiPriority w:val="99"/>
    <w:unhideWhenUsed/>
    <w:rsid w:val="005335A5"/>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5335A5"/>
    <w:rPr>
      <w:lang w:val="en-US"/>
    </w:rPr>
  </w:style>
  <w:style w:type="paragraph" w:styleId="af8">
    <w:name w:val="Title"/>
    <w:basedOn w:val="a"/>
    <w:next w:val="a"/>
    <w:link w:val="af9"/>
    <w:uiPriority w:val="10"/>
    <w:qFormat/>
    <w:rsid w:val="005335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8"/>
    <w:uiPriority w:val="10"/>
    <w:rsid w:val="005335A5"/>
    <w:rPr>
      <w:rFonts w:asciiTheme="majorHAnsi" w:eastAsiaTheme="majorEastAsia" w:hAnsiTheme="majorHAnsi" w:cstheme="majorBidi"/>
      <w:spacing w:val="-10"/>
      <w:kern w:val="28"/>
      <w:sz w:val="56"/>
      <w:szCs w:val="56"/>
      <w:lang w:val="en-US"/>
    </w:rPr>
  </w:style>
  <w:style w:type="character" w:customStyle="1" w:styleId="a6">
    <w:name w:val="Абзац списка Знак"/>
    <w:aliases w:val="List Paragraph (numbered (a)) Знак"/>
    <w:link w:val="a5"/>
    <w:uiPriority w:val="34"/>
    <w:locked/>
    <w:rsid w:val="007E2FEF"/>
    <w:rPr>
      <w:lang w:val="en-US"/>
    </w:rPr>
  </w:style>
  <w:style w:type="character" w:customStyle="1" w:styleId="10">
    <w:name w:val="Заголовок 1 Знак"/>
    <w:basedOn w:val="a0"/>
    <w:link w:val="1"/>
    <w:uiPriority w:val="9"/>
    <w:rsid w:val="00280B1C"/>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82BB1-75BE-4B23-A827-F7729B19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Pages>
  <Words>977</Words>
  <Characters>5573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Shapkovska</dc:creator>
  <cp:keywords/>
  <dc:description/>
  <cp:lastModifiedBy>User Posvaliuk</cp:lastModifiedBy>
  <cp:revision>6</cp:revision>
  <cp:lastPrinted>2019-10-25T07:59:00Z</cp:lastPrinted>
  <dcterms:created xsi:type="dcterms:W3CDTF">2019-11-12T23:21:00Z</dcterms:created>
  <dcterms:modified xsi:type="dcterms:W3CDTF">2019-11-25T22:55:00Z</dcterms:modified>
</cp:coreProperties>
</file>