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04" w:rsidRPr="00095C04" w:rsidRDefault="00095C04" w:rsidP="00095C04">
      <w:pPr>
        <w:shd w:val="clear" w:color="auto" w:fill="FFFFFF"/>
        <w:spacing w:after="150" w:line="240" w:lineRule="auto"/>
        <w:outlineLvl w:val="1"/>
        <w:rPr>
          <w:rFonts w:ascii="Verdana" w:eastAsia="Times New Roman" w:hAnsi="Verdana" w:cs="Times New Roman"/>
          <w:color w:val="150434"/>
          <w:sz w:val="23"/>
          <w:szCs w:val="23"/>
          <w:lang w:eastAsia="uk-UA"/>
        </w:rPr>
      </w:pPr>
      <w:proofErr w:type="spellStart"/>
      <w:r w:rsidRPr="00095C04">
        <w:rPr>
          <w:rFonts w:ascii="Verdana" w:eastAsia="Times New Roman" w:hAnsi="Verdana" w:cs="Times New Roman"/>
          <w:color w:val="150434"/>
          <w:sz w:val="23"/>
          <w:szCs w:val="23"/>
          <w:lang w:eastAsia="uk-UA"/>
        </w:rPr>
        <w:t>Пітчинг</w:t>
      </w:r>
      <w:proofErr w:type="spellEnd"/>
      <w:r w:rsidRPr="00095C04">
        <w:rPr>
          <w:rFonts w:ascii="Verdana" w:eastAsia="Times New Roman" w:hAnsi="Verdana" w:cs="Times New Roman"/>
          <w:color w:val="150434"/>
          <w:sz w:val="23"/>
          <w:szCs w:val="23"/>
          <w:lang w:eastAsia="uk-UA"/>
        </w:rPr>
        <w:t xml:space="preserve"> проектів соціальної дії для мешканців Донецької та Луганської областей</w:t>
      </w:r>
    </w:p>
    <w:p w:rsidR="00095C04" w:rsidRPr="00095C04" w:rsidRDefault="00095C04" w:rsidP="00095C04">
      <w:pPr>
        <w:shd w:val="clear" w:color="auto" w:fill="FFFFFF"/>
        <w:spacing w:before="150" w:after="150" w:line="254" w:lineRule="atLeast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 xml:space="preserve">Презентуй свій проект та отримай фінансування на його реалізацію - можливість для всіх активних громадян, що мають ідеї з інноваційного розвитку громад Донецької та Луганської областей. </w:t>
      </w:r>
      <w:proofErr w:type="spellStart"/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Дедлайн</w:t>
      </w:r>
      <w:proofErr w:type="spellEnd"/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 xml:space="preserve"> - 20 грудня 2018 р.</w:t>
      </w:r>
    </w:p>
    <w:p w:rsidR="00095C04" w:rsidRPr="00095C04" w:rsidRDefault="00095C04" w:rsidP="00095C04">
      <w:pPr>
        <w:shd w:val="clear" w:color="auto" w:fill="FFFFFF"/>
        <w:spacing w:before="150" w:after="150" w:line="254" w:lineRule="atLeast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 xml:space="preserve">До участі у </w:t>
      </w:r>
      <w:proofErr w:type="spellStart"/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пітчингу</w:t>
      </w:r>
      <w:proofErr w:type="spellEnd"/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 xml:space="preserve"> проектів допускаються як індивідуальні, так і колективно підготовлені проекти сумою до 50 000 </w:t>
      </w:r>
      <w:proofErr w:type="spellStart"/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грн</w:t>
      </w:r>
      <w:proofErr w:type="spellEnd"/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 xml:space="preserve"> різних напрямків реалізації:</w:t>
      </w:r>
    </w:p>
    <w:p w:rsidR="00095C04" w:rsidRPr="00095C04" w:rsidRDefault="00095C04" w:rsidP="00095C04">
      <w:pPr>
        <w:numPr>
          <w:ilvl w:val="0"/>
          <w:numId w:val="1"/>
        </w:numPr>
        <w:shd w:val="clear" w:color="auto" w:fill="FFFFFF"/>
        <w:spacing w:after="30" w:line="254" w:lineRule="atLeast"/>
        <w:ind w:left="480" w:right="240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Молодіжні;</w:t>
      </w:r>
    </w:p>
    <w:p w:rsidR="00095C04" w:rsidRPr="00095C04" w:rsidRDefault="00095C04" w:rsidP="00095C04">
      <w:pPr>
        <w:numPr>
          <w:ilvl w:val="0"/>
          <w:numId w:val="1"/>
        </w:numPr>
        <w:shd w:val="clear" w:color="auto" w:fill="FFFFFF"/>
        <w:spacing w:after="30" w:line="254" w:lineRule="atLeast"/>
        <w:ind w:left="480" w:right="240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Спортивні;</w:t>
      </w:r>
    </w:p>
    <w:p w:rsidR="00095C04" w:rsidRPr="00095C04" w:rsidRDefault="00095C04" w:rsidP="00095C04">
      <w:pPr>
        <w:numPr>
          <w:ilvl w:val="0"/>
          <w:numId w:val="1"/>
        </w:numPr>
        <w:shd w:val="clear" w:color="auto" w:fill="FFFFFF"/>
        <w:spacing w:after="30" w:line="254" w:lineRule="atLeast"/>
        <w:ind w:left="480" w:right="240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Культурно-мистецькі;</w:t>
      </w:r>
    </w:p>
    <w:p w:rsidR="00095C04" w:rsidRPr="00095C04" w:rsidRDefault="00095C04" w:rsidP="00095C04">
      <w:pPr>
        <w:numPr>
          <w:ilvl w:val="0"/>
          <w:numId w:val="1"/>
        </w:numPr>
        <w:shd w:val="clear" w:color="auto" w:fill="FFFFFF"/>
        <w:spacing w:after="30" w:line="254" w:lineRule="atLeast"/>
        <w:ind w:left="480" w:right="240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Креативний простір;</w:t>
      </w:r>
    </w:p>
    <w:p w:rsidR="00095C04" w:rsidRPr="00095C04" w:rsidRDefault="00095C04" w:rsidP="00095C04">
      <w:pPr>
        <w:numPr>
          <w:ilvl w:val="0"/>
          <w:numId w:val="1"/>
        </w:numPr>
        <w:shd w:val="clear" w:color="auto" w:fill="FFFFFF"/>
        <w:spacing w:after="30" w:line="254" w:lineRule="atLeast"/>
        <w:ind w:left="480" w:right="240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Освітні;</w:t>
      </w:r>
    </w:p>
    <w:p w:rsidR="00095C04" w:rsidRPr="00095C04" w:rsidRDefault="00095C04" w:rsidP="00095C04">
      <w:pPr>
        <w:numPr>
          <w:ilvl w:val="0"/>
          <w:numId w:val="1"/>
        </w:numPr>
        <w:shd w:val="clear" w:color="auto" w:fill="FFFFFF"/>
        <w:spacing w:after="30" w:line="254" w:lineRule="atLeast"/>
        <w:ind w:left="480" w:right="240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Екологічні;</w:t>
      </w:r>
    </w:p>
    <w:p w:rsidR="00095C04" w:rsidRPr="00095C04" w:rsidRDefault="00095C04" w:rsidP="00095C04">
      <w:pPr>
        <w:numPr>
          <w:ilvl w:val="0"/>
          <w:numId w:val="1"/>
        </w:numPr>
        <w:shd w:val="clear" w:color="auto" w:fill="FFFFFF"/>
        <w:spacing w:after="30" w:line="254" w:lineRule="atLeast"/>
        <w:ind w:left="480" w:right="240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Інклюзія;</w:t>
      </w:r>
    </w:p>
    <w:p w:rsidR="00095C04" w:rsidRPr="00095C04" w:rsidRDefault="00095C04" w:rsidP="00095C04">
      <w:pPr>
        <w:numPr>
          <w:ilvl w:val="0"/>
          <w:numId w:val="1"/>
        </w:numPr>
        <w:shd w:val="clear" w:color="auto" w:fill="FFFFFF"/>
        <w:spacing w:after="30" w:line="254" w:lineRule="atLeast"/>
        <w:ind w:left="480" w:right="240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Соціальна згуртованість;</w:t>
      </w:r>
    </w:p>
    <w:p w:rsidR="00095C04" w:rsidRPr="00095C04" w:rsidRDefault="00095C04" w:rsidP="00095C04">
      <w:pPr>
        <w:numPr>
          <w:ilvl w:val="0"/>
          <w:numId w:val="1"/>
        </w:numPr>
        <w:shd w:val="clear" w:color="auto" w:fill="FFFFFF"/>
        <w:spacing w:after="30" w:line="254" w:lineRule="atLeast"/>
        <w:ind w:left="480" w:right="240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Підтримка переміщених ВНЗ.</w:t>
      </w:r>
    </w:p>
    <w:p w:rsidR="00095C04" w:rsidRPr="00095C04" w:rsidRDefault="00095C04" w:rsidP="00095C04">
      <w:pPr>
        <w:shd w:val="clear" w:color="auto" w:fill="FFFFFF"/>
        <w:spacing w:before="150" w:after="150" w:line="254" w:lineRule="atLeast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 xml:space="preserve">У рамках </w:t>
      </w:r>
      <w:proofErr w:type="spellStart"/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пітчингу</w:t>
      </w:r>
      <w:proofErr w:type="spellEnd"/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 xml:space="preserve"> учасники надсилають свої заявки для проходження попереднього відбору проекту на актуальність ідеї для громади та відповідність зазначеним пріоритетам. Далі з авторами проектів, які пройшли попередній відбір, проводиться навчання по всім аспектам проектної діяльності, серед яких: бюджетне планування проекту, залучення фінансування зі сторони, робота з волонтерами, </w:t>
      </w:r>
      <w:r w:rsidRPr="00095C04">
        <w:rPr>
          <w:rFonts w:ascii="Verdana" w:eastAsia="Times New Roman" w:hAnsi="Verdana" w:cs="Times New Roman"/>
          <w:color w:val="000000"/>
          <w:sz w:val="20"/>
          <w:lang w:eastAsia="uk-UA"/>
        </w:rPr>
        <w:t>PR</w:t>
      </w:r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 проекту та ін. І останнім етапом є презентація учасниками власних проектів, після чого спеціальна комісія визначає переможців, які отримують фінансування на реалізацію свого проекту.</w:t>
      </w:r>
    </w:p>
    <w:p w:rsidR="00095C04" w:rsidRPr="00095C04" w:rsidRDefault="00095C04" w:rsidP="00095C04">
      <w:pPr>
        <w:shd w:val="clear" w:color="auto" w:fill="FFFFFF"/>
        <w:spacing w:before="150" w:after="150" w:line="254" w:lineRule="atLeast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 xml:space="preserve">Фінал </w:t>
      </w:r>
      <w:proofErr w:type="spellStart"/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пітчингу</w:t>
      </w:r>
      <w:proofErr w:type="spellEnd"/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 xml:space="preserve"> буде проведений 4 лютого 2019 р.</w:t>
      </w:r>
    </w:p>
    <w:p w:rsidR="00095C04" w:rsidRPr="00095C04" w:rsidRDefault="00095C04" w:rsidP="00095C04">
      <w:pPr>
        <w:shd w:val="clear" w:color="auto" w:fill="FFFFFF"/>
        <w:spacing w:before="150" w:after="150" w:line="254" w:lineRule="atLeast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Навчання з проектного дизайну заплановане в форматі двох та трьох днів:</w:t>
      </w:r>
    </w:p>
    <w:p w:rsidR="00095C04" w:rsidRPr="00095C04" w:rsidRDefault="00095C04" w:rsidP="00095C04">
      <w:pPr>
        <w:numPr>
          <w:ilvl w:val="0"/>
          <w:numId w:val="2"/>
        </w:numPr>
        <w:shd w:val="clear" w:color="auto" w:fill="FFFFFF"/>
        <w:spacing w:after="30" w:line="254" w:lineRule="atLeast"/>
        <w:ind w:left="480" w:right="240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1-3 лютого — поглиблене навчання проектного дизайну;</w:t>
      </w:r>
    </w:p>
    <w:p w:rsidR="00095C04" w:rsidRPr="00095C04" w:rsidRDefault="00095C04" w:rsidP="00095C04">
      <w:pPr>
        <w:numPr>
          <w:ilvl w:val="0"/>
          <w:numId w:val="2"/>
        </w:numPr>
        <w:shd w:val="clear" w:color="auto" w:fill="FFFFFF"/>
        <w:spacing w:after="30" w:line="254" w:lineRule="atLeast"/>
        <w:ind w:left="480" w:right="240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2-3 лютого — базове навчання проектного дизайну.</w:t>
      </w:r>
    </w:p>
    <w:p w:rsidR="00095C04" w:rsidRPr="00095C04" w:rsidRDefault="00095C04" w:rsidP="00095C04">
      <w:pPr>
        <w:shd w:val="clear" w:color="auto" w:fill="FFFFFF"/>
        <w:spacing w:before="150" w:after="150" w:line="254" w:lineRule="atLeast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Кожна команда проекту має можливість номінувати до участі в навчанні до двох осіб — представників проекту. </w:t>
      </w:r>
    </w:p>
    <w:p w:rsidR="00095C04" w:rsidRPr="00095C04" w:rsidRDefault="00095C04" w:rsidP="00095C04">
      <w:pPr>
        <w:shd w:val="clear" w:color="auto" w:fill="FFFFFF"/>
        <w:spacing w:before="150" w:after="150" w:line="254" w:lineRule="atLeast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 xml:space="preserve">Долучитися до участі у </w:t>
      </w:r>
      <w:proofErr w:type="spellStart"/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пітчингу</w:t>
      </w:r>
      <w:proofErr w:type="spellEnd"/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 xml:space="preserve"> та подати свою ідею можна </w:t>
      </w:r>
      <w:hyperlink r:id="rId5" w:tgtFrame="_blank" w:tooltip="Opens in a new tab or window." w:history="1">
        <w:r w:rsidRPr="00095C04">
          <w:rPr>
            <w:rFonts w:ascii="Verdana" w:eastAsia="Times New Roman" w:hAnsi="Verdana" w:cs="Times New Roman"/>
            <w:color w:val="FF652A"/>
            <w:sz w:val="20"/>
            <w:u w:val="single"/>
            <w:lang w:eastAsia="uk-UA"/>
          </w:rPr>
          <w:t>за посиланням</w:t>
        </w:r>
      </w:hyperlink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.</w:t>
      </w:r>
    </w:p>
    <w:p w:rsidR="00095C04" w:rsidRPr="00095C04" w:rsidRDefault="00095C04" w:rsidP="00095C04">
      <w:pPr>
        <w:shd w:val="clear" w:color="auto" w:fill="FFFFFF"/>
        <w:spacing w:before="150" w:after="150" w:line="254" w:lineRule="atLeast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Останній термін подачі проекту соціальної дії — 20 грудня о 23:59.</w:t>
      </w:r>
    </w:p>
    <w:p w:rsidR="00095C04" w:rsidRPr="00095C04" w:rsidRDefault="00095C04" w:rsidP="00095C04">
      <w:pPr>
        <w:shd w:val="clear" w:color="auto" w:fill="FFFFFF"/>
        <w:spacing w:before="150" w:after="150" w:line="254" w:lineRule="atLeast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095C04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Вимоги до проектних заявок та умови участі доступні </w:t>
      </w:r>
      <w:hyperlink r:id="rId6" w:tgtFrame="_blank" w:history="1">
        <w:r w:rsidRPr="00095C04">
          <w:rPr>
            <w:rFonts w:ascii="Verdana" w:eastAsia="Times New Roman" w:hAnsi="Verdana" w:cs="Times New Roman"/>
            <w:color w:val="FF652A"/>
            <w:sz w:val="20"/>
            <w:u w:val="single"/>
            <w:lang w:eastAsia="uk-UA"/>
          </w:rPr>
          <w:t>за посиланням.</w:t>
        </w:r>
      </w:hyperlink>
    </w:p>
    <w:p w:rsidR="00095C04" w:rsidRPr="00095C04" w:rsidRDefault="00095C04" w:rsidP="00095C04">
      <w:pPr>
        <w:shd w:val="clear" w:color="auto" w:fill="FFFFFF"/>
        <w:spacing w:before="150" w:after="150" w:line="254" w:lineRule="atLeast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095C04">
        <w:rPr>
          <w:rFonts w:ascii="Verdana" w:eastAsia="Times New Roman" w:hAnsi="Verdana" w:cs="Times New Roman"/>
          <w:i/>
          <w:iCs/>
          <w:color w:val="000000"/>
          <w:sz w:val="20"/>
          <w:lang w:eastAsia="uk-UA"/>
        </w:rPr>
        <w:t xml:space="preserve">Організація та фінансування </w:t>
      </w:r>
      <w:proofErr w:type="spellStart"/>
      <w:r w:rsidRPr="00095C04">
        <w:rPr>
          <w:rFonts w:ascii="Verdana" w:eastAsia="Times New Roman" w:hAnsi="Verdana" w:cs="Times New Roman"/>
          <w:i/>
          <w:iCs/>
          <w:color w:val="000000"/>
          <w:sz w:val="20"/>
          <w:lang w:eastAsia="uk-UA"/>
        </w:rPr>
        <w:t>пітчингу</w:t>
      </w:r>
      <w:proofErr w:type="spellEnd"/>
      <w:r w:rsidRPr="00095C04">
        <w:rPr>
          <w:rFonts w:ascii="Verdana" w:eastAsia="Times New Roman" w:hAnsi="Verdana" w:cs="Times New Roman"/>
          <w:i/>
          <w:iCs/>
          <w:color w:val="000000"/>
          <w:sz w:val="20"/>
          <w:lang w:eastAsia="uk-UA"/>
        </w:rPr>
        <w:t xml:space="preserve"> буде здійснюватися за кошти Британської Ради у рамках напрямку «Соціальна згуртованість» Проекту підтримки для Міністерства з питань тимчасово окупованих територій та внутрішньо переміщених осіб за фінансової підтримки Посольства Великої Британії.</w:t>
      </w:r>
    </w:p>
    <w:p w:rsidR="003C3C59" w:rsidRDefault="003C3C59"/>
    <w:sectPr w:rsidR="003C3C59" w:rsidSect="003C3C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B7019"/>
    <w:multiLevelType w:val="multilevel"/>
    <w:tmpl w:val="7396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84D94"/>
    <w:multiLevelType w:val="multilevel"/>
    <w:tmpl w:val="BBAA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5C04"/>
    <w:rsid w:val="0005233D"/>
    <w:rsid w:val="000747F4"/>
    <w:rsid w:val="00095463"/>
    <w:rsid w:val="00095C04"/>
    <w:rsid w:val="000962B7"/>
    <w:rsid w:val="000D2BA7"/>
    <w:rsid w:val="000F7BE2"/>
    <w:rsid w:val="00112968"/>
    <w:rsid w:val="0013307F"/>
    <w:rsid w:val="00151014"/>
    <w:rsid w:val="001563C7"/>
    <w:rsid w:val="001B244E"/>
    <w:rsid w:val="00210504"/>
    <w:rsid w:val="00210736"/>
    <w:rsid w:val="00225FA7"/>
    <w:rsid w:val="002270E0"/>
    <w:rsid w:val="002529EE"/>
    <w:rsid w:val="002721D9"/>
    <w:rsid w:val="002773CD"/>
    <w:rsid w:val="0029370F"/>
    <w:rsid w:val="00296B78"/>
    <w:rsid w:val="002D27B3"/>
    <w:rsid w:val="002D72BE"/>
    <w:rsid w:val="002E02EB"/>
    <w:rsid w:val="00302300"/>
    <w:rsid w:val="003032B7"/>
    <w:rsid w:val="003050BC"/>
    <w:rsid w:val="00306B6A"/>
    <w:rsid w:val="0031624A"/>
    <w:rsid w:val="00331966"/>
    <w:rsid w:val="00346258"/>
    <w:rsid w:val="003572D1"/>
    <w:rsid w:val="00373159"/>
    <w:rsid w:val="003C3C59"/>
    <w:rsid w:val="003C69CE"/>
    <w:rsid w:val="003E1FF3"/>
    <w:rsid w:val="004474B4"/>
    <w:rsid w:val="00447AB3"/>
    <w:rsid w:val="004500D7"/>
    <w:rsid w:val="00466A8E"/>
    <w:rsid w:val="004833FE"/>
    <w:rsid w:val="004E4EF8"/>
    <w:rsid w:val="004F22D4"/>
    <w:rsid w:val="00502680"/>
    <w:rsid w:val="00510529"/>
    <w:rsid w:val="00513BFE"/>
    <w:rsid w:val="005166DF"/>
    <w:rsid w:val="00536289"/>
    <w:rsid w:val="005447B2"/>
    <w:rsid w:val="00547941"/>
    <w:rsid w:val="005E6358"/>
    <w:rsid w:val="00606B72"/>
    <w:rsid w:val="00627AAD"/>
    <w:rsid w:val="00695E51"/>
    <w:rsid w:val="006A3688"/>
    <w:rsid w:val="006D4244"/>
    <w:rsid w:val="006E7FBE"/>
    <w:rsid w:val="006F280E"/>
    <w:rsid w:val="00706745"/>
    <w:rsid w:val="00727FD4"/>
    <w:rsid w:val="00730638"/>
    <w:rsid w:val="007448C4"/>
    <w:rsid w:val="00773F24"/>
    <w:rsid w:val="007A0AE0"/>
    <w:rsid w:val="007C250B"/>
    <w:rsid w:val="007F1525"/>
    <w:rsid w:val="00831566"/>
    <w:rsid w:val="00844727"/>
    <w:rsid w:val="008546D9"/>
    <w:rsid w:val="00865273"/>
    <w:rsid w:val="008A04C5"/>
    <w:rsid w:val="008B7056"/>
    <w:rsid w:val="008E24E4"/>
    <w:rsid w:val="00937F21"/>
    <w:rsid w:val="0094166E"/>
    <w:rsid w:val="009B6760"/>
    <w:rsid w:val="009D1352"/>
    <w:rsid w:val="009E009A"/>
    <w:rsid w:val="00A03181"/>
    <w:rsid w:val="00A22DF6"/>
    <w:rsid w:val="00A81F30"/>
    <w:rsid w:val="00AA4454"/>
    <w:rsid w:val="00AD60F4"/>
    <w:rsid w:val="00AF30A9"/>
    <w:rsid w:val="00B803A4"/>
    <w:rsid w:val="00B908AB"/>
    <w:rsid w:val="00BA4F0A"/>
    <w:rsid w:val="00BC4489"/>
    <w:rsid w:val="00BE7679"/>
    <w:rsid w:val="00C13CA5"/>
    <w:rsid w:val="00C532A3"/>
    <w:rsid w:val="00C60B4C"/>
    <w:rsid w:val="00CB01F7"/>
    <w:rsid w:val="00CB47D7"/>
    <w:rsid w:val="00CB4CB2"/>
    <w:rsid w:val="00CC04C0"/>
    <w:rsid w:val="00CC21B4"/>
    <w:rsid w:val="00CF077F"/>
    <w:rsid w:val="00D06219"/>
    <w:rsid w:val="00D463A1"/>
    <w:rsid w:val="00D74B4A"/>
    <w:rsid w:val="00D95096"/>
    <w:rsid w:val="00E537FF"/>
    <w:rsid w:val="00E64DAE"/>
    <w:rsid w:val="00E8231B"/>
    <w:rsid w:val="00E9777E"/>
    <w:rsid w:val="00E97DE5"/>
    <w:rsid w:val="00EB3F40"/>
    <w:rsid w:val="00EE7A9B"/>
    <w:rsid w:val="00F01F26"/>
    <w:rsid w:val="00F02D8A"/>
    <w:rsid w:val="00F26DD7"/>
    <w:rsid w:val="00F71CF7"/>
    <w:rsid w:val="00F946B2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59"/>
  </w:style>
  <w:style w:type="paragraph" w:styleId="2">
    <w:name w:val="heading 2"/>
    <w:basedOn w:val="a"/>
    <w:link w:val="20"/>
    <w:uiPriority w:val="9"/>
    <w:qFormat/>
    <w:rsid w:val="00095C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5C0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095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aps">
    <w:name w:val="caps"/>
    <w:basedOn w:val="a0"/>
    <w:rsid w:val="00095C04"/>
  </w:style>
  <w:style w:type="character" w:styleId="a4">
    <w:name w:val="Hyperlink"/>
    <w:basedOn w:val="a0"/>
    <w:uiPriority w:val="99"/>
    <w:semiHidden/>
    <w:unhideWhenUsed/>
    <w:rsid w:val="00095C04"/>
    <w:rPr>
      <w:color w:val="0000FF"/>
      <w:u w:val="single"/>
    </w:rPr>
  </w:style>
  <w:style w:type="character" w:styleId="a5">
    <w:name w:val="Emphasis"/>
    <w:basedOn w:val="a0"/>
    <w:uiPriority w:val="20"/>
    <w:qFormat/>
    <w:rsid w:val="00095C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5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itishcouncil.org.ua/active-citizens/pitching-donetsk-luhansk" TargetMode="External"/><Relationship Id="rId5" Type="http://schemas.openxmlformats.org/officeDocument/2006/relationships/hyperlink" Target="https://www.surveymonkey.co.uk/r/pitch_2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1394</Words>
  <Characters>795</Characters>
  <Application>Microsoft Office Word</Application>
  <DocSecurity>0</DocSecurity>
  <Lines>6</Lines>
  <Paragraphs>4</Paragraphs>
  <ScaleCrop>false</ScaleCrop>
  <Company>Microsoft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buh1</cp:lastModifiedBy>
  <cp:revision>2</cp:revision>
  <dcterms:created xsi:type="dcterms:W3CDTF">2018-12-10T11:57:00Z</dcterms:created>
  <dcterms:modified xsi:type="dcterms:W3CDTF">2018-12-10T11:59:00Z</dcterms:modified>
</cp:coreProperties>
</file>