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7A" w:rsidRPr="00564DBB" w:rsidRDefault="00D7067A" w:rsidP="002C5A49">
      <w:pPr>
        <w:shd w:val="clear" w:color="auto" w:fill="FFFFFF"/>
        <w:spacing w:after="0" w:line="270" w:lineRule="atLeast"/>
        <w:ind w:firstLine="851"/>
        <w:jc w:val="both"/>
        <w:rPr>
          <w:rFonts w:ascii="Verdana" w:eastAsia="Times New Roman" w:hAnsi="Verdana" w:cs="Arial"/>
          <w:b/>
          <w:sz w:val="28"/>
          <w:szCs w:val="28"/>
          <w:lang w:val="uk-UA"/>
        </w:rPr>
      </w:pPr>
      <w:r w:rsidRPr="00564DBB">
        <w:rPr>
          <w:rFonts w:ascii="Verdana" w:eastAsia="Times New Roman" w:hAnsi="Verdana" w:cs="Arial"/>
          <w:b/>
          <w:sz w:val="28"/>
          <w:szCs w:val="28"/>
          <w:lang w:val="uk-UA"/>
        </w:rPr>
        <w:t xml:space="preserve"> До уваги громадян!</w:t>
      </w:r>
    </w:p>
    <w:p w:rsidR="00D7067A" w:rsidRPr="00564DBB" w:rsidRDefault="00D7067A" w:rsidP="002C5A49">
      <w:pPr>
        <w:shd w:val="clear" w:color="auto" w:fill="FFFFFF"/>
        <w:spacing w:after="0" w:line="270" w:lineRule="atLeast"/>
        <w:ind w:firstLine="851"/>
        <w:jc w:val="both"/>
        <w:rPr>
          <w:rFonts w:ascii="Verdana" w:eastAsia="Times New Roman" w:hAnsi="Verdana" w:cs="Arial"/>
          <w:sz w:val="24"/>
          <w:szCs w:val="24"/>
          <w:lang w:val="uk-UA"/>
        </w:rPr>
      </w:pPr>
    </w:p>
    <w:p w:rsidR="00D7067A" w:rsidRPr="00564DBB" w:rsidRDefault="00DF082C" w:rsidP="002C5A49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 11.03.2020 №211«Про запобігання поширенню на території України </w:t>
      </w:r>
      <w:proofErr w:type="spellStart"/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COVID-19» (зі змінами), Указу Президента України від 13.03.2020 №87/2020</w:t>
      </w:r>
      <w:r w:rsidR="00A23C35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 Ради національної безпеки та оборони України від 13.03.2020</w:t>
      </w:r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невідкладні заходи щодо забезпечення національної безпеки в умовах спалаху гострої респіраторної хвороби COVID-19, спричиненої </w:t>
      </w:r>
      <w:proofErr w:type="spellStart"/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SARS-CoV-2»,</w:t>
      </w: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виконан</w:t>
      </w:r>
      <w:r w:rsidR="00A23C35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ня рішення тимчасової протиепідеміч</w:t>
      </w: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комісії при районній державній адміністрації від 16.03.2020, </w:t>
      </w:r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C5A4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 недопущення, розповсюдження COVID-19 </w:t>
      </w:r>
      <w:r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18</w:t>
      </w:r>
      <w:r w:rsidR="002C5A49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.03.2020 року Центр надання адміністративних послуг </w:t>
      </w:r>
      <w:r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Міловської районної державної адміністрації </w:t>
      </w:r>
      <w:r w:rsidR="002C5A49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прийом громадян та юридичних осіб з питань надання</w:t>
      </w:r>
      <w:r w:rsidR="00D7067A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7067A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адмінпослуг</w:t>
      </w:r>
      <w:proofErr w:type="spellEnd"/>
      <w:r w:rsidR="00D7067A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державної реєстрації</w:t>
      </w:r>
      <w:r w:rsidR="006268F9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проводитиме за попереднім записом.</w:t>
      </w:r>
    </w:p>
    <w:p w:rsidR="006268F9" w:rsidRPr="00564DBB" w:rsidRDefault="006268F9" w:rsidP="006268F9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="002C5A49"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онсультації</w:t>
      </w:r>
      <w:r w:rsidRPr="00564DB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надаватимуться виключно  по телефону та через електронну пошту. </w:t>
      </w:r>
    </w:p>
    <w:p w:rsidR="002C5A49" w:rsidRPr="00564DBB" w:rsidRDefault="002C5A49" w:rsidP="002C5A49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06CFB" w:rsidRPr="00564DBB" w:rsidRDefault="002C5A49" w:rsidP="00906CFB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Телефон</w:t>
      </w:r>
      <w:r w:rsidR="006268F9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68F9" w:rsidRPr="00564D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(06465) 2 20 58</w:t>
      </w:r>
    </w:p>
    <w:p w:rsidR="006268F9" w:rsidRPr="00564DBB" w:rsidRDefault="006268F9" w:rsidP="00906CFB">
      <w:pPr>
        <w:shd w:val="clear" w:color="auto" w:fill="FFFFFF"/>
        <w:spacing w:after="0" w:line="270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електронна пошта ЦНАП:</w:t>
      </w:r>
      <w:r w:rsidR="00906CF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4D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dozvil_milove@ukr.net</w:t>
      </w:r>
    </w:p>
    <w:p w:rsidR="006268F9" w:rsidRPr="00564DBB" w:rsidRDefault="006268F9" w:rsidP="006268F9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906CFB" w:rsidRPr="00564DBB" w:rsidRDefault="00906CFB" w:rsidP="00906CF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32"/>
          <w:lang w:val="uk-UA"/>
        </w:rPr>
      </w:pPr>
      <w:r w:rsidRPr="00564DBB">
        <w:rPr>
          <w:sz w:val="32"/>
          <w:szCs w:val="32"/>
          <w:lang w:val="uk-UA"/>
        </w:rPr>
        <w:t>Прийом громадян  </w:t>
      </w:r>
      <w:r w:rsidRPr="00564DBB">
        <w:rPr>
          <w:rStyle w:val="a4"/>
          <w:sz w:val="32"/>
          <w:szCs w:val="32"/>
          <w:bdr w:val="none" w:sz="0" w:space="0" w:color="auto" w:frame="1"/>
          <w:lang w:val="uk-UA"/>
        </w:rPr>
        <w:t xml:space="preserve">  до 3 квітня</w:t>
      </w:r>
      <w:r w:rsidRPr="00564DBB">
        <w:rPr>
          <w:sz w:val="32"/>
          <w:szCs w:val="32"/>
          <w:lang w:val="uk-UA"/>
        </w:rPr>
        <w:t xml:space="preserve"> буде здійснюватися</w:t>
      </w:r>
    </w:p>
    <w:p w:rsidR="00906CFB" w:rsidRPr="00564DBB" w:rsidRDefault="00906CFB" w:rsidP="00906CF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32"/>
          <w:lang w:val="uk-UA"/>
        </w:rPr>
      </w:pPr>
      <w:r w:rsidRPr="00564DBB">
        <w:rPr>
          <w:sz w:val="32"/>
          <w:szCs w:val="32"/>
          <w:lang w:val="uk-UA"/>
        </w:rPr>
        <w:t xml:space="preserve"> з понеділка по п’ятницю з 8 .00 до 14.00</w:t>
      </w:r>
    </w:p>
    <w:p w:rsidR="006268F9" w:rsidRPr="00564DBB" w:rsidRDefault="00906CFB" w:rsidP="00906CF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2"/>
          <w:szCs w:val="32"/>
          <w:lang w:val="uk-UA"/>
        </w:rPr>
      </w:pPr>
      <w:r w:rsidRPr="00564DBB">
        <w:rPr>
          <w:sz w:val="32"/>
          <w:szCs w:val="32"/>
          <w:lang w:val="uk-UA"/>
        </w:rPr>
        <w:t xml:space="preserve">                               з перервами на 15 хв. кожні 2 години.</w:t>
      </w:r>
    </w:p>
    <w:p w:rsidR="000F0736" w:rsidRPr="00564DBB" w:rsidRDefault="000F0736" w:rsidP="00906CF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lang w:val="uk-UA"/>
        </w:rPr>
      </w:pPr>
    </w:p>
    <w:p w:rsidR="00906CFB" w:rsidRPr="00564DBB" w:rsidRDefault="00906CFB" w:rsidP="000F07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564DBB">
        <w:rPr>
          <w:sz w:val="28"/>
          <w:szCs w:val="28"/>
          <w:lang w:val="uk-UA"/>
        </w:rPr>
        <w:t>Громадяни з ознаками інфекційного захворювання не будуть допускатися в приміщення ЦНАП без засобів індивідуального захисту</w:t>
      </w:r>
      <w:r w:rsidR="000F0736" w:rsidRPr="00564DBB">
        <w:rPr>
          <w:sz w:val="28"/>
          <w:szCs w:val="28"/>
          <w:lang w:val="uk-UA"/>
        </w:rPr>
        <w:t xml:space="preserve"> (масок та гумових рукавичок).</w:t>
      </w:r>
    </w:p>
    <w:p w:rsidR="002C5A49" w:rsidRPr="00564DBB" w:rsidRDefault="002C5A49" w:rsidP="002C5A49">
      <w:pPr>
        <w:shd w:val="clear" w:color="auto" w:fill="FFFFFF"/>
        <w:spacing w:after="0" w:line="270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7067A" w:rsidRPr="00564DBB" w:rsidRDefault="00D7067A" w:rsidP="002C5A49">
      <w:pPr>
        <w:shd w:val="clear" w:color="auto" w:fill="FFFFFF"/>
        <w:spacing w:line="270" w:lineRule="atLeast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За умови не терміновості одержання послуги  рекомендуємо  відкласти отримання адміністративної послуги через ЦНАП.</w:t>
      </w:r>
    </w:p>
    <w:p w:rsidR="000F0736" w:rsidRPr="00564DBB" w:rsidRDefault="000F0736" w:rsidP="00A23C35">
      <w:pPr>
        <w:rPr>
          <w:lang w:val="uk-UA"/>
        </w:rPr>
      </w:pPr>
      <w:r w:rsidRPr="00564DBB">
        <w:rPr>
          <w:rStyle w:val="a4"/>
          <w:rFonts w:ascii="Times New Roman" w:hAnsi="Times New Roman" w:cs="Times New Roman"/>
          <w:color w:val="444444"/>
          <w:sz w:val="28"/>
          <w:szCs w:val="28"/>
          <w:lang w:val="uk-UA"/>
        </w:rPr>
        <w:t>Дякуємо за порозуміння.</w:t>
      </w:r>
    </w:p>
    <w:p w:rsidR="000F0736" w:rsidRPr="00564DBB" w:rsidRDefault="000F0736" w:rsidP="00A23C35">
      <w:pPr>
        <w:rPr>
          <w:lang w:val="uk-UA"/>
        </w:rPr>
      </w:pPr>
      <w:r w:rsidRPr="00564DBB">
        <w:rPr>
          <w:rStyle w:val="a4"/>
          <w:rFonts w:ascii="Times New Roman" w:hAnsi="Times New Roman" w:cs="Times New Roman"/>
          <w:color w:val="444444"/>
          <w:sz w:val="28"/>
          <w:szCs w:val="28"/>
          <w:lang w:val="uk-UA"/>
        </w:rPr>
        <w:t>Ці незручності – тимчасові.</w:t>
      </w:r>
    </w:p>
    <w:p w:rsidR="000F0736" w:rsidRPr="00564DBB" w:rsidRDefault="000F0736" w:rsidP="00A23C35">
      <w:pPr>
        <w:rPr>
          <w:lang w:val="uk-UA"/>
        </w:rPr>
      </w:pPr>
      <w:r w:rsidRPr="00564DBB">
        <w:rPr>
          <w:rStyle w:val="a4"/>
          <w:rFonts w:ascii="Times New Roman" w:hAnsi="Times New Roman" w:cs="Times New Roman"/>
          <w:color w:val="444444"/>
          <w:sz w:val="28"/>
          <w:szCs w:val="28"/>
          <w:lang w:val="uk-UA"/>
        </w:rPr>
        <w:t>Бережіть себе та своїх рідних!</w:t>
      </w:r>
    </w:p>
    <w:p w:rsidR="000F0736" w:rsidRPr="00564DBB" w:rsidRDefault="000F0736" w:rsidP="002C5A49">
      <w:pPr>
        <w:shd w:val="clear" w:color="auto" w:fill="FFFFFF"/>
        <w:spacing w:line="270" w:lineRule="atLeast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5A49" w:rsidRPr="00564DBB" w:rsidRDefault="002C5A49" w:rsidP="002C5A49">
      <w:pPr>
        <w:shd w:val="clear" w:color="auto" w:fill="FFFFFF"/>
        <w:spacing w:line="270" w:lineRule="atLeast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4DB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 wp14:anchorId="5D3FF61F" wp14:editId="79D1F779">
                <wp:extent cx="304800" cy="304800"/>
                <wp:effectExtent l="0" t="0" r="0" b="0"/>
                <wp:docPr id="1" name="AutoShape 1" descr="ЦНАП м. Івано-Франківська та його територіальні підрозділи припиняють прийом громадян та юридичних осіб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2FC06" id="AutoShape 1" o:spid="_x0000_s1026" alt="ЦНАП м. Івано-Франківська та його територіальні підрозділи припиняють прийом громадян та юридичних осіб" href="http://www.cnap.if.ua/uploads/posts/2020-03/1584349841_339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20957" w:rsidRPr="00564DBB" w:rsidRDefault="00F2095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20957" w:rsidRPr="00564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A7"/>
    <w:rsid w:val="000F0736"/>
    <w:rsid w:val="002C5A49"/>
    <w:rsid w:val="00564DBB"/>
    <w:rsid w:val="006268F9"/>
    <w:rsid w:val="00906CFB"/>
    <w:rsid w:val="00A23C35"/>
    <w:rsid w:val="00AD58A7"/>
    <w:rsid w:val="00D7067A"/>
    <w:rsid w:val="00DF082C"/>
    <w:rsid w:val="00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243A9-0478-4F33-9C8E-8BC6CD7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6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2407">
          <w:marLeft w:val="0"/>
          <w:marRight w:val="0"/>
          <w:marTop w:val="7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ap.if.ua/uploads/posts/2020-03/1584349841_339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4</cp:revision>
  <dcterms:created xsi:type="dcterms:W3CDTF">2020-03-17T13:47:00Z</dcterms:created>
  <dcterms:modified xsi:type="dcterms:W3CDTF">2020-03-17T15:19:00Z</dcterms:modified>
</cp:coreProperties>
</file>