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610" w:rsidRDefault="005D7A57">
      <w:pPr>
        <w:pStyle w:val="Standard"/>
        <w:keepNext/>
        <w:tabs>
          <w:tab w:val="left" w:pos="10320"/>
        </w:tabs>
        <w:spacing w:after="0" w:line="240" w:lineRule="auto"/>
        <w:ind w:left="5160" w:right="-2"/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Перелік питань для конкурсу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посаду керівника комунального закладу загальної середньої освіти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Міловської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районної ради Луганської області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83610" w:rsidRDefault="00583610">
      <w:pPr>
        <w:pStyle w:val="Standard"/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І. Питання на перевірку знання Конституції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України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Основні розділи Конституції України.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Основні риси Української держави за Конституцією України (статті 1, 2).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3.Форма правління в Україні (стаття 5).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4.Визнання найвищої соціальної цінності України (стаття 3).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5.Конституційний статус державної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мови та мов національних меншин України (стаття 10).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6.Об'єкти права власності Українського народу (статті 13, 14).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7.Найважливіші функції держави (стаття 17).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8.Державні символи України (стаття 20).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9.Конституційне право на працю (стаття 43).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10.Конститу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ційне право на освіту (стаття 53).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11.Конституційне право на соціальний захист (стаття 46).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12.Конституційне право на охорону здоров'я (стаття 49).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13.Обов'язки громадянина України (статті 65-68).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14.Право громадянина України на вибори (стаття 70).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15.Повноваження Верховної Ради України (стаття 85).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16.Питання, правове регулювання яких визначається та встановлюється виключно законами України (стаття 92).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17.Державний бюджет України (стаття 96).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Порядок обрання Президента України (стаття 103).</w:t>
      </w:r>
    </w:p>
    <w:p w:rsidR="00583610" w:rsidRDefault="00583610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ІІ. Питання з перевірки знань Закону України «Про запобігання корупції»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1.Визначення термінів: пряме підпорядкування, близькі особи, корупційне правопорушення, корупція, потенційний конфлікт інтересів, реальний конфлікт інтересів (стаття 1).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 Суб’єкти, 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 яких поширюються дія Закону України «Про запобігання корупції» (стаття 3).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3. Статус та склад Національного агентства з питань запобігання корупції (статті 4, 5).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 Повноваження Національного агентства з питань запобігання корупції (стаття 11).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5. Права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 Національного агентства з питань запобігання корупції (стаття 12).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6. Контроль за діяльністю Національного агентства з питань запобігання корупції (стаття 14).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 Національна доповідь щодо реалізації засад антикорупційної політики (стаття 20).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 Обмеженн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я щодо використання службових повноважень чи свого становища та одержання подарунків (статті 22, 23).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9. Обмеження щодо сумісництва та суміщення з іншими видами діяльності та обмеження спільної роботи близьких осіб (статті 25, 27).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10. Запобігання та врегу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лювання конфлікту інтересів (стаття 28).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11. Заходи зовнішнього та самостійного врегулювання конфлікту інтересів (стаття 29).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12. Запобігання конфлікту інтересів у зв’язку з наявністю в особи підприємств чи корпоративних прав (стаття 36).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13. Вимоги до пов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едінки осіб (стаття 37).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14. Державний захист осіб, які надають допомогу в запобіганні і протидії корупції (стаття 53).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15. Антикорупційна експертиза (стаття 55).</w:t>
      </w:r>
    </w:p>
    <w:p w:rsidR="00583610" w:rsidRDefault="005D7A57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20. Спеціальна перевірка (стаття 56).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21. Загальні засади запобігання корупції у діяльності ю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ридичної особи (стаття 61).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22. Відповідальність за корупційні або пов’язані з корупцією правопорушення (стаття 65).</w:t>
      </w:r>
    </w:p>
    <w:p w:rsidR="00583610" w:rsidRDefault="00583610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ІІІ Питання на перевірку знань із урахуванням специфіки функціональних повноважень керівника закладу загальної середньої освіти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Що є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метою освіти?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Законодавство про освіту(стаття 2 ЗУ «Про освіту»).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Забезпечення права на освіту (стаття 3, 4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Освіта осіб з особливими освітніми потребами (стаття 19 ЗУ «Про освіту»).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Основні повноваження органів місцевого самовр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ядування в частині забезпечення освіти (стаття 66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Фінансування системи освіти (стаття 78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Організаційно-правовий статус закладів освіти, автономія (стаття 22, 23 ЗУ «Про освіту»).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8.Мова освіти (стаття 7 ЗУ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9.Державна політика в сфері освіти, засади та принципи освітньої діяльності  (стаття 5,6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Громадське самоврядування та державно-громадське управління в сфері освіти (стаття 70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Види освіти (стаття 8 ЗУ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12. Форми здобуття освіти (стаття 9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13. Складники та рівні освіти (стаття 10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14. Повна загальна середня освіта (стаття 12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15. Територіальна доступність повної загальної середньої освіти (стаття 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 Інклюзивне навчання (стаття 20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17. Управління закладом освіти (стаття 24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Керівник закладу освіти: відповідальність, призначення, повноваження (стаття 26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19. Колегіальні органи упра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вління закладом освіти, громадське самоврядування (стаття 27, 28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20. Прозорість та інформаційна відкритість закладу освіти (стаття 30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Рамки кваліфікацій, рівні Національної рамки кваліфікацій (стаття 34,35, 36 ЗУ «Про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 Система забезпечення якості освіти (стаття 41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23. Академічна доброчесність (стаття 42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24. Атестація, акредитація педагогічних працівників (стаття 50, 51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25. Категорії учасників освітнього проц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есу, права та обов’язки здобувачів освіти (стаття 52, 53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26. Права та обов’язки педагогічних працівників (стаття 54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27. Права та обов’язки батьків здобувачів освіти (стаття 55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Державні гарантії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здобувачам освіти, педагогічним працівникам (стаття 56, 57 ЗУ «Про освіту»)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 Професійний розвиток та підвищення кваліфікації педагогічних працівників (стаття 59 ЗУ «Про освіту»)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30. Поняття «дитина», «охорона дитинства», «дитина-сирота», «дитина, позбав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лена батьківського піклування», «безпритульні діти», «дитина-інвалід», «неповна сім'я», «багатодітна сім'я», «прийомна сім'я», «дитячий будинок сімейного типу» (ст. 1 ЗУ «Про охорону дитинства»).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31. Задачі та функції органів місцевого самоврядування відпо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відно до їх компетенції в сфері охорони дитинства (ст. 5 ЗУ «Про охорону дитинства»).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32. Право дитини на захист від форм насильства (ст. 10 ЗУ «Про охорону дитинства»).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33. Права, обов’язки та відповідальність батьків за виховання та розвиток дитини (ст.1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 ЗУ «Про охорону дитинства»).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Право дитини на освіту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(ст.19 ЗУ «Про охорону дитинства»).</w:t>
      </w:r>
    </w:p>
    <w:p w:rsidR="00583610" w:rsidRDefault="005D7A5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35.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Залучення дитини до національної та світової культури (ст.20 ЗУ «Про охорону дитинства»).</w:t>
      </w:r>
    </w:p>
    <w:p w:rsidR="00583610" w:rsidRDefault="005D7A5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36.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Захист прав та інтересів дітей, які перебувають у складних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життєвих обставинах (ст.23 ЗУ «Про охорону дитинства»).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37. Відповідальність за порушення законодавства про охорону дитинства (ст.35 ЗУ «Про охорону дитинства»).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38. Законодавство України про загальну середню освіту (Закон України «Про загальну середню осв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іту», стаття 1 ).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39. Система  загальної середньої освіти (Закон України «Про загальну середню освіту», стаття 4).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40. Загальноосвітній навчальний заклад (Закон України «Про загальну середню освіту», стаття 8 ).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41. Навчальний рік та режим роботи загальноо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світнього навчального закладу (Закон України «Про загальну середню освіту», стаття 16).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42. Зарахування учнів (Закон України «Про загальну середню освіту», стаття 18).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43. Педагогічне навантаження (Закон України «Про загальну середню освіту», стаття 25).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Соціальний захист учнів (вихованців) (Закон України «Про загальну середню освіту», стаття 21).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45. Права та обов'язки батьків або осіб, які їх замінюють (Закон України «Про загальну середню освіту», стаття 29 ).</w:t>
      </w:r>
    </w:p>
    <w:p w:rsidR="00583610" w:rsidRDefault="005D7A57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46. Атестація та оцінювання знань учнів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 України «Про загальну середню освіту», стаття 34 ).</w:t>
      </w:r>
    </w:p>
    <w:p w:rsidR="00583610" w:rsidRDefault="005D7A57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47. Здійснення науково-методичного забезпечення системи загальної середньої освіти (Закон України «Про загальну середню освіту», стаття 42).</w:t>
      </w:r>
    </w:p>
    <w:p w:rsidR="00583610" w:rsidRDefault="005D7A57">
      <w:pPr>
        <w:pStyle w:val="ae"/>
        <w:spacing w:before="0" w:after="0"/>
        <w:jc w:val="both"/>
      </w:pPr>
      <w:r>
        <w:rPr>
          <w:rFonts w:ascii="Times New Roman" w:hAnsi="Times New Roman"/>
          <w:sz w:val="28"/>
          <w:szCs w:val="28"/>
        </w:rPr>
        <w:t>48.</w:t>
      </w:r>
      <w:bookmarkStart w:id="0" w:name="_Toc465270861"/>
      <w:r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</w:t>
      </w:r>
      <w:bookmarkEnd w:id="0"/>
      <w:r>
        <w:rPr>
          <w:rFonts w:ascii="Times New Roman" w:hAnsi="Times New Roman"/>
          <w:sz w:val="28"/>
          <w:szCs w:val="28"/>
        </w:rPr>
        <w:t>ета Концепції</w:t>
      </w:r>
      <w:r>
        <w:rPr>
          <w:rFonts w:ascii="Times New Roman" w:hAnsi="Times New Roman"/>
          <w:sz w:val="28"/>
          <w:szCs w:val="28"/>
          <w:lang w:eastAsia="uk-UA"/>
        </w:rPr>
        <w:t xml:space="preserve"> реалізації державної політики у сфері </w:t>
      </w:r>
      <w:r>
        <w:rPr>
          <w:rFonts w:ascii="Times New Roman" w:hAnsi="Times New Roman"/>
          <w:sz w:val="28"/>
          <w:szCs w:val="28"/>
          <w:lang w:eastAsia="uk-UA"/>
        </w:rPr>
        <w:t xml:space="preserve">реформування загальної середньої освіти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“Нова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українська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школа”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на період до 2029 року (розпорядження КМУ </w:t>
      </w:r>
      <w:r>
        <w:rPr>
          <w:rFonts w:ascii="Times New Roman" w:hAnsi="Times New Roman"/>
          <w:sz w:val="28"/>
          <w:szCs w:val="28"/>
        </w:rPr>
        <w:t>№ 988-р від 14 грудня 2016 р.).</w:t>
      </w:r>
    </w:p>
    <w:p w:rsidR="00583610" w:rsidRDefault="005D7A57">
      <w:pPr>
        <w:pStyle w:val="ab"/>
        <w:spacing w:before="0"/>
        <w:ind w:firstLine="0"/>
        <w:jc w:val="both"/>
      </w:pPr>
      <w:r>
        <w:rPr>
          <w:sz w:val="28"/>
          <w:szCs w:val="28"/>
        </w:rPr>
        <w:t xml:space="preserve">49. У рамках </w:t>
      </w:r>
      <w:proofErr w:type="spellStart"/>
      <w:r>
        <w:rPr>
          <w:sz w:val="28"/>
          <w:szCs w:val="28"/>
        </w:rPr>
        <w:t>реформування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системи</w:t>
      </w:r>
      <w:proofErr w:type="spellEnd"/>
      <w:r>
        <w:rPr>
          <w:sz w:val="28"/>
          <w:szCs w:val="28"/>
        </w:rPr>
        <w:t xml:space="preserve"> державного </w:t>
      </w:r>
      <w:proofErr w:type="spellStart"/>
      <w:r>
        <w:rPr>
          <w:sz w:val="28"/>
          <w:szCs w:val="28"/>
        </w:rPr>
        <w:t>фінансування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загальної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середньої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передбачається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eastAsia="uk-UA"/>
        </w:rPr>
        <w:t>(</w:t>
      </w:r>
      <w:proofErr w:type="spellStart"/>
      <w:r>
        <w:rPr>
          <w:sz w:val="28"/>
          <w:szCs w:val="28"/>
          <w:lang w:eastAsia="uk-UA"/>
        </w:rPr>
        <w:t>розпорядження</w:t>
      </w:r>
      <w:proofErr w:type="spellEnd"/>
      <w:r>
        <w:rPr>
          <w:sz w:val="28"/>
          <w:szCs w:val="28"/>
          <w:lang w:eastAsia="uk-UA"/>
        </w:rPr>
        <w:t xml:space="preserve"> КМУ</w:t>
      </w:r>
      <w:r>
        <w:rPr>
          <w:sz w:val="28"/>
          <w:szCs w:val="28"/>
          <w:lang w:eastAsia="uk-UA"/>
        </w:rPr>
        <w:t xml:space="preserve"> </w:t>
      </w:r>
      <w:r>
        <w:rPr>
          <w:sz w:val="28"/>
          <w:szCs w:val="28"/>
        </w:rPr>
        <w:t xml:space="preserve">№ 988-р </w:t>
      </w: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14 </w:t>
      </w:r>
      <w:proofErr w:type="spellStart"/>
      <w:r>
        <w:rPr>
          <w:sz w:val="28"/>
          <w:szCs w:val="28"/>
        </w:rPr>
        <w:t>грудня</w:t>
      </w:r>
      <w:proofErr w:type="spellEnd"/>
      <w:r>
        <w:rPr>
          <w:sz w:val="28"/>
          <w:szCs w:val="28"/>
        </w:rPr>
        <w:t xml:space="preserve"> 2016 р.).</w:t>
      </w:r>
    </w:p>
    <w:p w:rsidR="00583610" w:rsidRDefault="005D7A57">
      <w:pPr>
        <w:pStyle w:val="ad"/>
        <w:spacing w:before="0" w:after="0"/>
        <w:jc w:val="both"/>
      </w:pPr>
      <w:r>
        <w:rPr>
          <w:rFonts w:ascii="Times New Roman" w:hAnsi="Times New Roman"/>
          <w:b w:val="0"/>
          <w:sz w:val="28"/>
          <w:szCs w:val="28"/>
        </w:rPr>
        <w:t>50.</w:t>
      </w:r>
      <w:r>
        <w:rPr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Строки реалізації Концепції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(розпорядження КМУ </w:t>
      </w:r>
      <w:r>
        <w:rPr>
          <w:rFonts w:ascii="Times New Roman" w:hAnsi="Times New Roman"/>
          <w:b w:val="0"/>
          <w:sz w:val="28"/>
          <w:szCs w:val="28"/>
        </w:rPr>
        <w:t>№ 988-р від 14 грудня 2016 р.).</w:t>
      </w:r>
    </w:p>
    <w:p w:rsidR="00583610" w:rsidRDefault="005D7A57">
      <w:pPr>
        <w:pStyle w:val="ad"/>
        <w:spacing w:before="0" w:after="0"/>
        <w:jc w:val="both"/>
      </w:pPr>
      <w:r>
        <w:rPr>
          <w:rFonts w:ascii="Times New Roman" w:hAnsi="Times New Roman"/>
          <w:b w:val="0"/>
          <w:sz w:val="28"/>
          <w:szCs w:val="28"/>
        </w:rPr>
        <w:t>51. Очікувані результати від виконання Концепції</w:t>
      </w: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 реалізації державної політики у сфері реформування загальної середньої освіти </w:t>
      </w:r>
      <w:proofErr w:type="spellStart"/>
      <w:r>
        <w:rPr>
          <w:rFonts w:ascii="Times New Roman" w:hAnsi="Times New Roman"/>
          <w:b w:val="0"/>
          <w:sz w:val="28"/>
          <w:szCs w:val="28"/>
          <w:lang w:eastAsia="uk-UA"/>
        </w:rPr>
        <w:t>“Нова</w:t>
      </w:r>
      <w:proofErr w:type="spellEnd"/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 украї</w:t>
      </w:r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нська </w:t>
      </w:r>
      <w:proofErr w:type="spellStart"/>
      <w:r>
        <w:rPr>
          <w:rFonts w:ascii="Times New Roman" w:hAnsi="Times New Roman"/>
          <w:b w:val="0"/>
          <w:sz w:val="28"/>
          <w:szCs w:val="28"/>
          <w:lang w:eastAsia="uk-UA"/>
        </w:rPr>
        <w:t>школа”</w:t>
      </w:r>
      <w:proofErr w:type="spellEnd"/>
      <w:r>
        <w:rPr>
          <w:rFonts w:ascii="Times New Roman" w:hAnsi="Times New Roman"/>
          <w:b w:val="0"/>
          <w:sz w:val="28"/>
          <w:szCs w:val="28"/>
          <w:lang w:eastAsia="uk-UA"/>
        </w:rPr>
        <w:t xml:space="preserve"> на період до 2029 року (розпорядження КМУ </w:t>
      </w:r>
      <w:r>
        <w:rPr>
          <w:rFonts w:ascii="Times New Roman" w:hAnsi="Times New Roman"/>
          <w:b w:val="0"/>
          <w:sz w:val="28"/>
          <w:szCs w:val="28"/>
        </w:rPr>
        <w:t>№ 988-р від 14 грудня 2016 р.).</w:t>
      </w:r>
    </w:p>
    <w:p w:rsidR="00583610" w:rsidRDefault="00583610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3610" w:rsidRDefault="005D7A57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Зразок ситуаційного завдання</w:t>
      </w:r>
    </w:p>
    <w:p w:rsidR="00583610" w:rsidRDefault="0058361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10" w:rsidRDefault="005D7A57">
      <w:pPr>
        <w:pStyle w:val="Standard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 Вас звернувся випускник минулих років вашого навчального закладу з проханням видати йому дублікат документа про освіту через втрату ори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гіналу документу. Ваш алгоритм дій як керівника установи</w:t>
      </w:r>
    </w:p>
    <w:p w:rsidR="00583610" w:rsidRDefault="0058361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10" w:rsidRDefault="005D7A57">
      <w:pPr>
        <w:pStyle w:val="Standard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Протягом кількох останніх років Ваш заклад втрачає позиції щодо кількості учнів закладу. Батьки не здають дітей до першого класу, обираючи інші заклади освіти, або ж учні переходять до іншої школи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посеред навчального року. Що Ви будете робити, аби підвищити імідж Вашого закладу освіти?</w:t>
      </w:r>
    </w:p>
    <w:p w:rsidR="00583610" w:rsidRDefault="00583610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3610" w:rsidRDefault="0058361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10" w:rsidRDefault="00583610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3610" w:rsidRDefault="00583610">
      <w:pPr>
        <w:pStyle w:val="Standard"/>
        <w:keepNext/>
        <w:tabs>
          <w:tab w:val="left" w:pos="10320"/>
        </w:tabs>
        <w:spacing w:after="0" w:line="240" w:lineRule="auto"/>
        <w:ind w:left="5160" w:right="-2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83610" w:rsidRDefault="00583610">
      <w:pPr>
        <w:pStyle w:val="Standard"/>
        <w:tabs>
          <w:tab w:val="left" w:pos="10320"/>
        </w:tabs>
        <w:spacing w:after="0" w:line="240" w:lineRule="auto"/>
        <w:ind w:left="5160" w:right="-2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83610" w:rsidRDefault="00583610">
      <w:pPr>
        <w:pStyle w:val="Standard"/>
        <w:tabs>
          <w:tab w:val="left" w:pos="10320"/>
        </w:tabs>
        <w:spacing w:after="0" w:line="240" w:lineRule="auto"/>
        <w:ind w:left="5160" w:right="-2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83610" w:rsidRDefault="00583610">
      <w:pPr>
        <w:pStyle w:val="Standard"/>
        <w:tabs>
          <w:tab w:val="left" w:pos="10320"/>
        </w:tabs>
        <w:spacing w:after="0" w:line="240" w:lineRule="auto"/>
        <w:ind w:left="5160" w:right="-2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83610" w:rsidRDefault="00583610">
      <w:pPr>
        <w:pStyle w:val="Standard"/>
        <w:tabs>
          <w:tab w:val="left" w:pos="10320"/>
        </w:tabs>
        <w:spacing w:after="0" w:line="240" w:lineRule="auto"/>
        <w:ind w:left="5160" w:right="-2"/>
        <w:jc w:val="right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583610" w:rsidRDefault="005D7A57">
      <w:pPr>
        <w:pStyle w:val="Standard"/>
        <w:shd w:val="clear" w:color="auto" w:fill="FFFFFF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</w:t>
      </w:r>
    </w:p>
    <w:p w:rsidR="00583610" w:rsidRDefault="00583610">
      <w:pPr>
        <w:pStyle w:val="Standard"/>
        <w:spacing w:after="0" w:line="240" w:lineRule="auto"/>
        <w:jc w:val="center"/>
      </w:pPr>
    </w:p>
    <w:sectPr w:rsidR="00583610" w:rsidSect="00583610">
      <w:headerReference w:type="default" r:id="rId7"/>
      <w:footerReference w:type="default" r:id="rId8"/>
      <w:pgSz w:w="11906" w:h="16838"/>
      <w:pgMar w:top="1135" w:right="566" w:bottom="765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7A57" w:rsidRDefault="005D7A57" w:rsidP="00583610">
      <w:pPr>
        <w:spacing w:after="0" w:line="240" w:lineRule="auto"/>
      </w:pPr>
      <w:r>
        <w:separator/>
      </w:r>
    </w:p>
  </w:endnote>
  <w:endnote w:type="continuationSeparator" w:id="0">
    <w:p w:rsidR="005D7A57" w:rsidRDefault="005D7A57" w:rsidP="00583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ntiqua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10" w:rsidRDefault="005836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7A57" w:rsidRDefault="005D7A57" w:rsidP="00583610">
      <w:pPr>
        <w:spacing w:after="0" w:line="240" w:lineRule="auto"/>
      </w:pPr>
      <w:r w:rsidRPr="00583610">
        <w:rPr>
          <w:color w:val="000000"/>
        </w:rPr>
        <w:separator/>
      </w:r>
    </w:p>
  </w:footnote>
  <w:footnote w:type="continuationSeparator" w:id="0">
    <w:p w:rsidR="005D7A57" w:rsidRDefault="005D7A57" w:rsidP="00583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610" w:rsidRDefault="0058361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A074A"/>
    <w:multiLevelType w:val="multilevel"/>
    <w:tmpl w:val="9170E604"/>
    <w:styleLink w:val="WWNum14"/>
    <w:lvl w:ilvl="0">
      <w:numFmt w:val="bullet"/>
      <w:lvlText w:val="–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">
    <w:nsid w:val="13B4133E"/>
    <w:multiLevelType w:val="multilevel"/>
    <w:tmpl w:val="DA2A3C5A"/>
    <w:styleLink w:val="WWNum4"/>
    <w:lvl w:ilvl="0">
      <w:numFmt w:val="bullet"/>
      <w:lvlText w:val="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18EB227A"/>
    <w:multiLevelType w:val="multilevel"/>
    <w:tmpl w:val="B22CDCB6"/>
    <w:styleLink w:val="WWNum11"/>
    <w:lvl w:ilvl="0">
      <w:start w:val="6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3">
    <w:nsid w:val="1A027F18"/>
    <w:multiLevelType w:val="multilevel"/>
    <w:tmpl w:val="2A626A88"/>
    <w:styleLink w:val="WWNum7"/>
    <w:lvl w:ilvl="0">
      <w:start w:val="1"/>
      <w:numFmt w:val="decimal"/>
      <w:lvlText w:val="%1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245F7C97"/>
    <w:multiLevelType w:val="multilevel"/>
    <w:tmpl w:val="1D361F18"/>
    <w:styleLink w:val="WWNum6"/>
    <w:lvl w:ilvl="0">
      <w:start w:val="1"/>
      <w:numFmt w:val="decimal"/>
      <w:lvlText w:val="%1."/>
      <w:lvlJc w:val="left"/>
      <w:rPr>
        <w:rFonts w:eastAsia="Times New Roman" w:cs="Times New Roman"/>
      </w:rPr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5">
    <w:nsid w:val="28CD78C0"/>
    <w:multiLevelType w:val="multilevel"/>
    <w:tmpl w:val="43BE2BF4"/>
    <w:styleLink w:val="WWNum18"/>
    <w:lvl w:ilvl="0">
      <w:numFmt w:val="bullet"/>
      <w:lvlText w:val=""/>
      <w:lvlJc w:val="left"/>
      <w:rPr>
        <w:rFonts w:ascii="Symbol" w:hAnsi="Symbol"/>
        <w:sz w:val="20"/>
      </w:rPr>
    </w:lvl>
    <w:lvl w:ilvl="1">
      <w:numFmt w:val="bullet"/>
      <w:lvlText w:val="o"/>
      <w:lvlJc w:val="left"/>
      <w:rPr>
        <w:rFonts w:ascii="Courier New" w:hAnsi="Courier New"/>
        <w:sz w:val="20"/>
      </w:rPr>
    </w:lvl>
    <w:lvl w:ilvl="2">
      <w:numFmt w:val="bullet"/>
      <w:lvlText w:val=""/>
      <w:lvlJc w:val="left"/>
      <w:rPr>
        <w:rFonts w:ascii="Wingdings" w:hAnsi="Wingdings"/>
        <w:sz w:val="20"/>
      </w:rPr>
    </w:lvl>
    <w:lvl w:ilvl="3">
      <w:numFmt w:val="bullet"/>
      <w:lvlText w:val=""/>
      <w:lvlJc w:val="left"/>
      <w:rPr>
        <w:rFonts w:ascii="Wingdings" w:hAnsi="Wingdings"/>
        <w:sz w:val="20"/>
      </w:rPr>
    </w:lvl>
    <w:lvl w:ilvl="4">
      <w:numFmt w:val="bullet"/>
      <w:lvlText w:val=""/>
      <w:lvlJc w:val="left"/>
      <w:rPr>
        <w:rFonts w:ascii="Wingdings" w:hAnsi="Wingdings"/>
        <w:sz w:val="20"/>
      </w:rPr>
    </w:lvl>
    <w:lvl w:ilvl="5">
      <w:numFmt w:val="bullet"/>
      <w:lvlText w:val=""/>
      <w:lvlJc w:val="left"/>
      <w:rPr>
        <w:rFonts w:ascii="Wingdings" w:hAnsi="Wingdings"/>
        <w:sz w:val="20"/>
      </w:rPr>
    </w:lvl>
    <w:lvl w:ilvl="6">
      <w:numFmt w:val="bullet"/>
      <w:lvlText w:val=""/>
      <w:lvlJc w:val="left"/>
      <w:rPr>
        <w:rFonts w:ascii="Wingdings" w:hAnsi="Wingdings"/>
        <w:sz w:val="20"/>
      </w:rPr>
    </w:lvl>
    <w:lvl w:ilvl="7">
      <w:numFmt w:val="bullet"/>
      <w:lvlText w:val=""/>
      <w:lvlJc w:val="left"/>
      <w:rPr>
        <w:rFonts w:ascii="Wingdings" w:hAnsi="Wingdings"/>
        <w:sz w:val="20"/>
      </w:rPr>
    </w:lvl>
    <w:lvl w:ilvl="8">
      <w:numFmt w:val="bullet"/>
      <w:lvlText w:val=""/>
      <w:lvlJc w:val="left"/>
      <w:rPr>
        <w:rFonts w:ascii="Wingdings" w:hAnsi="Wingdings"/>
        <w:sz w:val="20"/>
      </w:rPr>
    </w:lvl>
  </w:abstractNum>
  <w:abstractNum w:abstractNumId="6">
    <w:nsid w:val="2C96388A"/>
    <w:multiLevelType w:val="multilevel"/>
    <w:tmpl w:val="A9BC34D0"/>
    <w:styleLink w:val="WWNum8"/>
    <w:lvl w:ilvl="0">
      <w:start w:val="1"/>
      <w:numFmt w:val="decimal"/>
      <w:lvlText w:val="%1."/>
      <w:lvlJc w:val="left"/>
    </w:lvl>
    <w:lvl w:ilvl="1">
      <w:start w:val="1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7">
    <w:nsid w:val="3BFE51A7"/>
    <w:multiLevelType w:val="multilevel"/>
    <w:tmpl w:val="73DAF88E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8">
    <w:nsid w:val="421D1067"/>
    <w:multiLevelType w:val="multilevel"/>
    <w:tmpl w:val="0860C90E"/>
    <w:styleLink w:val="WWNum19"/>
    <w:lvl w:ilvl="0">
      <w:start w:val="20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9">
    <w:nsid w:val="44AE099A"/>
    <w:multiLevelType w:val="multilevel"/>
    <w:tmpl w:val="F8C05F92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0">
    <w:nsid w:val="4FEE1097"/>
    <w:multiLevelType w:val="multilevel"/>
    <w:tmpl w:val="5DEC833C"/>
    <w:styleLink w:val="WWNum20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1">
    <w:nsid w:val="59892793"/>
    <w:multiLevelType w:val="multilevel"/>
    <w:tmpl w:val="E9B081D6"/>
    <w:styleLink w:val="WWNum17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2">
    <w:nsid w:val="60B2544A"/>
    <w:multiLevelType w:val="multilevel"/>
    <w:tmpl w:val="E662E8A0"/>
    <w:styleLink w:val="WWNum12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>
    <w:nsid w:val="61303DB5"/>
    <w:multiLevelType w:val="multilevel"/>
    <w:tmpl w:val="0BB43636"/>
    <w:styleLink w:val="WW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4">
    <w:nsid w:val="67992777"/>
    <w:multiLevelType w:val="multilevel"/>
    <w:tmpl w:val="881C2A26"/>
    <w:styleLink w:val="WWNum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5">
    <w:nsid w:val="6A230E5A"/>
    <w:multiLevelType w:val="multilevel"/>
    <w:tmpl w:val="8ED8994A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6">
    <w:nsid w:val="70F23BC1"/>
    <w:multiLevelType w:val="multilevel"/>
    <w:tmpl w:val="5C965BEC"/>
    <w:styleLink w:val="WWNum15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7">
    <w:nsid w:val="7276670D"/>
    <w:multiLevelType w:val="multilevel"/>
    <w:tmpl w:val="5A7CBE3C"/>
    <w:styleLink w:val="WWNum16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8">
    <w:nsid w:val="74012801"/>
    <w:multiLevelType w:val="multilevel"/>
    <w:tmpl w:val="E3B8B31C"/>
    <w:styleLink w:val="WW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9">
    <w:nsid w:val="7787487C"/>
    <w:multiLevelType w:val="multilevel"/>
    <w:tmpl w:val="FB8CB0DA"/>
    <w:styleLink w:val="WWNum13"/>
    <w:lvl w:ilvl="0">
      <w:numFmt w:val="bullet"/>
      <w:lvlText w:val="–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7"/>
  </w:num>
  <w:num w:numId="2">
    <w:abstractNumId w:val="18"/>
  </w:num>
  <w:num w:numId="3">
    <w:abstractNumId w:val="15"/>
  </w:num>
  <w:num w:numId="4">
    <w:abstractNumId w:val="1"/>
  </w:num>
  <w:num w:numId="5">
    <w:abstractNumId w:val="14"/>
  </w:num>
  <w:num w:numId="6">
    <w:abstractNumId w:val="4"/>
  </w:num>
  <w:num w:numId="7">
    <w:abstractNumId w:val="3"/>
  </w:num>
  <w:num w:numId="8">
    <w:abstractNumId w:val="6"/>
  </w:num>
  <w:num w:numId="9">
    <w:abstractNumId w:val="9"/>
  </w:num>
  <w:num w:numId="10">
    <w:abstractNumId w:val="13"/>
  </w:num>
  <w:num w:numId="11">
    <w:abstractNumId w:val="2"/>
  </w:num>
  <w:num w:numId="12">
    <w:abstractNumId w:val="12"/>
  </w:num>
  <w:num w:numId="13">
    <w:abstractNumId w:val="19"/>
  </w:num>
  <w:num w:numId="14">
    <w:abstractNumId w:val="0"/>
  </w:num>
  <w:num w:numId="15">
    <w:abstractNumId w:val="16"/>
  </w:num>
  <w:num w:numId="16">
    <w:abstractNumId w:val="17"/>
  </w:num>
  <w:num w:numId="17">
    <w:abstractNumId w:val="11"/>
  </w:num>
  <w:num w:numId="18">
    <w:abstractNumId w:val="5"/>
  </w:num>
  <w:num w:numId="19">
    <w:abstractNumId w:val="8"/>
  </w:num>
  <w:num w:numId="20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83610"/>
    <w:rsid w:val="003803E3"/>
    <w:rsid w:val="00583610"/>
    <w:rsid w:val="005D7A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ahoma"/>
        <w:kern w:val="3"/>
        <w:sz w:val="22"/>
        <w:szCs w:val="22"/>
        <w:lang w:val="ru-RU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83610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583610"/>
    <w:pPr>
      <w:widowControl/>
      <w:suppressAutoHyphens/>
    </w:pPr>
    <w:rPr>
      <w:lang w:val="uk-UA"/>
    </w:rPr>
  </w:style>
  <w:style w:type="paragraph" w:customStyle="1" w:styleId="Heading">
    <w:name w:val="Heading"/>
    <w:basedOn w:val="Standard"/>
    <w:next w:val="Textbody"/>
    <w:rsid w:val="00583610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583610"/>
    <w:pPr>
      <w:spacing w:after="120"/>
    </w:pPr>
  </w:style>
  <w:style w:type="paragraph" w:styleId="a3">
    <w:name w:val="List"/>
    <w:basedOn w:val="Textbody"/>
    <w:rsid w:val="00583610"/>
    <w:rPr>
      <w:rFonts w:cs="Arial"/>
    </w:rPr>
  </w:style>
  <w:style w:type="paragraph" w:customStyle="1" w:styleId="Caption">
    <w:name w:val="Caption"/>
    <w:basedOn w:val="Standard"/>
    <w:rsid w:val="0058361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583610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Textbody"/>
    <w:rsid w:val="00583610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customStyle="1" w:styleId="Heading3">
    <w:name w:val="Heading 3"/>
    <w:basedOn w:val="Standard"/>
    <w:next w:val="Textbody"/>
    <w:rsid w:val="00583610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4">
    <w:name w:val="Normal (Web)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20">
    <w:name w:val="a2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30">
    <w:name w:val="a3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40">
    <w:name w:val="a4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5">
    <w:name w:val="a5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6">
    <w:name w:val="a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00">
    <w:name w:val="a0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Balloon Text"/>
    <w:basedOn w:val="Standard"/>
    <w:rsid w:val="00583610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rvps2">
    <w:name w:val="rvps2"/>
    <w:basedOn w:val="Standard"/>
    <w:rsid w:val="00583610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Title"/>
    <w:basedOn w:val="Standard"/>
    <w:next w:val="a9"/>
    <w:rsid w:val="00583610"/>
    <w:pPr>
      <w:spacing w:after="0" w:line="240" w:lineRule="auto"/>
      <w:jc w:val="center"/>
    </w:pPr>
    <w:rPr>
      <w:rFonts w:ascii="Bookman Old Style" w:eastAsia="Times New Roman" w:hAnsi="Bookman Old Style" w:cs="Times New Roman"/>
      <w:b/>
      <w:bCs/>
      <w:sz w:val="27"/>
      <w:szCs w:val="20"/>
      <w:lang w:eastAsia="ru-RU"/>
    </w:rPr>
  </w:style>
  <w:style w:type="paragraph" w:styleId="a9">
    <w:name w:val="Subtitle"/>
    <w:basedOn w:val="Heading"/>
    <w:next w:val="Textbody"/>
    <w:rsid w:val="00583610"/>
    <w:pPr>
      <w:jc w:val="center"/>
    </w:pPr>
    <w:rPr>
      <w:i/>
      <w:iCs/>
    </w:rPr>
  </w:style>
  <w:style w:type="paragraph" w:styleId="aa">
    <w:name w:val="List Paragraph"/>
    <w:basedOn w:val="Standard"/>
    <w:rsid w:val="00583610"/>
    <w:pPr>
      <w:ind w:left="720"/>
    </w:pPr>
  </w:style>
  <w:style w:type="paragraph" w:customStyle="1" w:styleId="ab">
    <w:name w:val="Нормальний текст"/>
    <w:basedOn w:val="Standard"/>
    <w:rsid w:val="00583610"/>
    <w:pPr>
      <w:spacing w:before="120" w:after="0" w:line="240" w:lineRule="auto"/>
      <w:ind w:firstLine="567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c">
    <w:name w:val="Шапка документу"/>
    <w:basedOn w:val="Standard"/>
    <w:rsid w:val="00583610"/>
    <w:pPr>
      <w:keepNext/>
      <w:keepLines/>
      <w:spacing w:after="240" w:line="240" w:lineRule="auto"/>
      <w:ind w:left="4536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oter">
    <w:name w:val="Footer"/>
    <w:basedOn w:val="Standard"/>
    <w:rsid w:val="00583610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Header">
    <w:name w:val="Header"/>
    <w:basedOn w:val="Standard"/>
    <w:rsid w:val="00583610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ad">
    <w:name w:val="Назва документа"/>
    <w:basedOn w:val="Standard"/>
    <w:rsid w:val="0058361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customStyle="1" w:styleId="ae">
    <w:name w:val="Час та місце"/>
    <w:basedOn w:val="Standard"/>
    <w:rsid w:val="00583610"/>
    <w:pPr>
      <w:keepNext/>
      <w:keepLines/>
      <w:spacing w:before="120" w:after="240" w:line="240" w:lineRule="auto"/>
      <w:jc w:val="center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TableContents">
    <w:name w:val="Table Contents"/>
    <w:basedOn w:val="Standard"/>
    <w:rsid w:val="00583610"/>
    <w:pPr>
      <w:suppressLineNumbers/>
    </w:pPr>
  </w:style>
  <w:style w:type="character" w:customStyle="1" w:styleId="StrongEmphasis">
    <w:name w:val="Strong Emphasis"/>
    <w:basedOn w:val="a0"/>
    <w:rsid w:val="00583610"/>
    <w:rPr>
      <w:b/>
      <w:bCs/>
    </w:rPr>
  </w:style>
  <w:style w:type="character" w:customStyle="1" w:styleId="Internetlink">
    <w:name w:val="Internet link"/>
    <w:basedOn w:val="a0"/>
    <w:rsid w:val="00583610"/>
    <w:rPr>
      <w:color w:val="0000FF"/>
      <w:u w:val="single"/>
    </w:rPr>
  </w:style>
  <w:style w:type="character" w:customStyle="1" w:styleId="af">
    <w:name w:val="Текст выноски Знак"/>
    <w:basedOn w:val="a0"/>
    <w:rsid w:val="00583610"/>
    <w:rPr>
      <w:rFonts w:ascii="Tahoma" w:hAnsi="Tahoma" w:cs="Tahoma"/>
      <w:sz w:val="16"/>
      <w:szCs w:val="16"/>
      <w:lang w:val="uk-UA"/>
    </w:rPr>
  </w:style>
  <w:style w:type="character" w:customStyle="1" w:styleId="rvts9">
    <w:name w:val="rvts9"/>
    <w:basedOn w:val="a0"/>
    <w:rsid w:val="00583610"/>
  </w:style>
  <w:style w:type="character" w:customStyle="1" w:styleId="1">
    <w:name w:val="Заголовок 1 Знак"/>
    <w:basedOn w:val="a0"/>
    <w:rsid w:val="00583610"/>
    <w:rPr>
      <w:rFonts w:ascii="Cambria" w:hAnsi="Cambria"/>
      <w:b/>
      <w:bCs/>
      <w:color w:val="365F91"/>
      <w:sz w:val="28"/>
      <w:szCs w:val="28"/>
      <w:lang w:val="uk-UA"/>
    </w:rPr>
  </w:style>
  <w:style w:type="character" w:customStyle="1" w:styleId="af0">
    <w:name w:val="Название Знак"/>
    <w:basedOn w:val="a0"/>
    <w:rsid w:val="00583610"/>
    <w:rPr>
      <w:rFonts w:ascii="Bookman Old Style" w:eastAsia="Times New Roman" w:hAnsi="Bookman Old Style" w:cs="Times New Roman"/>
      <w:b/>
      <w:sz w:val="27"/>
      <w:szCs w:val="20"/>
      <w:lang w:val="uk-UA" w:eastAsia="ru-RU"/>
    </w:rPr>
  </w:style>
  <w:style w:type="character" w:customStyle="1" w:styleId="af1">
    <w:name w:val="Нижний колонтитул Знак"/>
    <w:basedOn w:val="a0"/>
    <w:rsid w:val="00583610"/>
    <w:rPr>
      <w:lang w:val="uk-UA"/>
    </w:rPr>
  </w:style>
  <w:style w:type="character" w:customStyle="1" w:styleId="af2">
    <w:name w:val="Верхний колонтитул Знак"/>
    <w:basedOn w:val="a0"/>
    <w:rsid w:val="00583610"/>
    <w:rPr>
      <w:lang w:val="uk-UA"/>
    </w:rPr>
  </w:style>
  <w:style w:type="character" w:customStyle="1" w:styleId="3">
    <w:name w:val="Заголовок 3 Знак"/>
    <w:basedOn w:val="a0"/>
    <w:rsid w:val="0058361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ListLabel1">
    <w:name w:val="ListLabel 1"/>
    <w:rsid w:val="00583610"/>
    <w:rPr>
      <w:rFonts w:cs="Courier New"/>
    </w:rPr>
  </w:style>
  <w:style w:type="character" w:customStyle="1" w:styleId="ListLabel2">
    <w:name w:val="ListLabel 2"/>
    <w:rsid w:val="00583610"/>
    <w:rPr>
      <w:rFonts w:eastAsia="Times New Roman" w:cs="Times New Roman"/>
    </w:rPr>
  </w:style>
  <w:style w:type="character" w:customStyle="1" w:styleId="ListLabel3">
    <w:name w:val="ListLabel 3"/>
    <w:rsid w:val="00583610"/>
    <w:rPr>
      <w:rFonts w:eastAsia="Calibri" w:cs="Times New Roman"/>
    </w:rPr>
  </w:style>
  <w:style w:type="character" w:customStyle="1" w:styleId="ListLabel4">
    <w:name w:val="ListLabel 4"/>
    <w:rsid w:val="00583610"/>
    <w:rPr>
      <w:sz w:val="20"/>
    </w:rPr>
  </w:style>
  <w:style w:type="character" w:customStyle="1" w:styleId="NumberingSymbols">
    <w:name w:val="Numbering Symbols"/>
    <w:rsid w:val="00583610"/>
  </w:style>
  <w:style w:type="character" w:customStyle="1" w:styleId="BulletSymbols">
    <w:name w:val="Bullet Symbols"/>
    <w:rsid w:val="00583610"/>
    <w:rPr>
      <w:rFonts w:ascii="OpenSymbol" w:eastAsia="OpenSymbol" w:hAnsi="OpenSymbol" w:cs="OpenSymbol"/>
    </w:rPr>
  </w:style>
  <w:style w:type="paragraph" w:styleId="af3">
    <w:name w:val="header"/>
    <w:basedOn w:val="a"/>
    <w:rsid w:val="0058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rsid w:val="00583610"/>
  </w:style>
  <w:style w:type="paragraph" w:styleId="af4">
    <w:name w:val="footer"/>
    <w:basedOn w:val="a"/>
    <w:rsid w:val="005836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rsid w:val="00583610"/>
  </w:style>
  <w:style w:type="numbering" w:customStyle="1" w:styleId="WWNum1">
    <w:name w:val="WWNum1"/>
    <w:basedOn w:val="a2"/>
    <w:rsid w:val="00583610"/>
    <w:pPr>
      <w:numPr>
        <w:numId w:val="1"/>
      </w:numPr>
    </w:pPr>
  </w:style>
  <w:style w:type="numbering" w:customStyle="1" w:styleId="WWNum2">
    <w:name w:val="WWNum2"/>
    <w:basedOn w:val="a2"/>
    <w:rsid w:val="00583610"/>
    <w:pPr>
      <w:numPr>
        <w:numId w:val="2"/>
      </w:numPr>
    </w:pPr>
  </w:style>
  <w:style w:type="numbering" w:customStyle="1" w:styleId="WWNum3">
    <w:name w:val="WWNum3"/>
    <w:basedOn w:val="a2"/>
    <w:rsid w:val="00583610"/>
    <w:pPr>
      <w:numPr>
        <w:numId w:val="3"/>
      </w:numPr>
    </w:pPr>
  </w:style>
  <w:style w:type="numbering" w:customStyle="1" w:styleId="WWNum4">
    <w:name w:val="WWNum4"/>
    <w:basedOn w:val="a2"/>
    <w:rsid w:val="00583610"/>
    <w:pPr>
      <w:numPr>
        <w:numId w:val="4"/>
      </w:numPr>
    </w:pPr>
  </w:style>
  <w:style w:type="numbering" w:customStyle="1" w:styleId="WWNum5">
    <w:name w:val="WWNum5"/>
    <w:basedOn w:val="a2"/>
    <w:rsid w:val="00583610"/>
    <w:pPr>
      <w:numPr>
        <w:numId w:val="5"/>
      </w:numPr>
    </w:pPr>
  </w:style>
  <w:style w:type="numbering" w:customStyle="1" w:styleId="WWNum6">
    <w:name w:val="WWNum6"/>
    <w:basedOn w:val="a2"/>
    <w:rsid w:val="00583610"/>
    <w:pPr>
      <w:numPr>
        <w:numId w:val="6"/>
      </w:numPr>
    </w:pPr>
  </w:style>
  <w:style w:type="numbering" w:customStyle="1" w:styleId="WWNum7">
    <w:name w:val="WWNum7"/>
    <w:basedOn w:val="a2"/>
    <w:rsid w:val="00583610"/>
    <w:pPr>
      <w:numPr>
        <w:numId w:val="7"/>
      </w:numPr>
    </w:pPr>
  </w:style>
  <w:style w:type="numbering" w:customStyle="1" w:styleId="WWNum8">
    <w:name w:val="WWNum8"/>
    <w:basedOn w:val="a2"/>
    <w:rsid w:val="00583610"/>
    <w:pPr>
      <w:numPr>
        <w:numId w:val="8"/>
      </w:numPr>
    </w:pPr>
  </w:style>
  <w:style w:type="numbering" w:customStyle="1" w:styleId="WWNum9">
    <w:name w:val="WWNum9"/>
    <w:basedOn w:val="a2"/>
    <w:rsid w:val="00583610"/>
    <w:pPr>
      <w:numPr>
        <w:numId w:val="9"/>
      </w:numPr>
    </w:pPr>
  </w:style>
  <w:style w:type="numbering" w:customStyle="1" w:styleId="WWNum10">
    <w:name w:val="WWNum10"/>
    <w:basedOn w:val="a2"/>
    <w:rsid w:val="00583610"/>
    <w:pPr>
      <w:numPr>
        <w:numId w:val="10"/>
      </w:numPr>
    </w:pPr>
  </w:style>
  <w:style w:type="numbering" w:customStyle="1" w:styleId="WWNum11">
    <w:name w:val="WWNum11"/>
    <w:basedOn w:val="a2"/>
    <w:rsid w:val="00583610"/>
    <w:pPr>
      <w:numPr>
        <w:numId w:val="11"/>
      </w:numPr>
    </w:pPr>
  </w:style>
  <w:style w:type="numbering" w:customStyle="1" w:styleId="WWNum12">
    <w:name w:val="WWNum12"/>
    <w:basedOn w:val="a2"/>
    <w:rsid w:val="00583610"/>
    <w:pPr>
      <w:numPr>
        <w:numId w:val="12"/>
      </w:numPr>
    </w:pPr>
  </w:style>
  <w:style w:type="numbering" w:customStyle="1" w:styleId="WWNum13">
    <w:name w:val="WWNum13"/>
    <w:basedOn w:val="a2"/>
    <w:rsid w:val="00583610"/>
    <w:pPr>
      <w:numPr>
        <w:numId w:val="13"/>
      </w:numPr>
    </w:pPr>
  </w:style>
  <w:style w:type="numbering" w:customStyle="1" w:styleId="WWNum14">
    <w:name w:val="WWNum14"/>
    <w:basedOn w:val="a2"/>
    <w:rsid w:val="00583610"/>
    <w:pPr>
      <w:numPr>
        <w:numId w:val="14"/>
      </w:numPr>
    </w:pPr>
  </w:style>
  <w:style w:type="numbering" w:customStyle="1" w:styleId="WWNum15">
    <w:name w:val="WWNum15"/>
    <w:basedOn w:val="a2"/>
    <w:rsid w:val="00583610"/>
    <w:pPr>
      <w:numPr>
        <w:numId w:val="15"/>
      </w:numPr>
    </w:pPr>
  </w:style>
  <w:style w:type="numbering" w:customStyle="1" w:styleId="WWNum16">
    <w:name w:val="WWNum16"/>
    <w:basedOn w:val="a2"/>
    <w:rsid w:val="00583610"/>
    <w:pPr>
      <w:numPr>
        <w:numId w:val="16"/>
      </w:numPr>
    </w:pPr>
  </w:style>
  <w:style w:type="numbering" w:customStyle="1" w:styleId="WWNum17">
    <w:name w:val="WWNum17"/>
    <w:basedOn w:val="a2"/>
    <w:rsid w:val="00583610"/>
    <w:pPr>
      <w:numPr>
        <w:numId w:val="17"/>
      </w:numPr>
    </w:pPr>
  </w:style>
  <w:style w:type="numbering" w:customStyle="1" w:styleId="WWNum18">
    <w:name w:val="WWNum18"/>
    <w:basedOn w:val="a2"/>
    <w:rsid w:val="00583610"/>
    <w:pPr>
      <w:numPr>
        <w:numId w:val="18"/>
      </w:numPr>
    </w:pPr>
  </w:style>
  <w:style w:type="numbering" w:customStyle="1" w:styleId="WWNum19">
    <w:name w:val="WWNum19"/>
    <w:basedOn w:val="a2"/>
    <w:rsid w:val="00583610"/>
    <w:pPr>
      <w:numPr>
        <w:numId w:val="19"/>
      </w:numPr>
    </w:pPr>
  </w:style>
  <w:style w:type="numbering" w:customStyle="1" w:styleId="WWNum20">
    <w:name w:val="WWNum20"/>
    <w:basedOn w:val="a2"/>
    <w:rsid w:val="00583610"/>
    <w:pPr>
      <w:numPr>
        <w:numId w:val="20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1261</Words>
  <Characters>7189</Characters>
  <Application>Microsoft Office Word</Application>
  <DocSecurity>0</DocSecurity>
  <Lines>59</Lines>
  <Paragraphs>16</Paragraphs>
  <ScaleCrop>false</ScaleCrop>
  <Company>Reanimator Extreme Edition</Company>
  <LinksUpToDate>false</LinksUpToDate>
  <CharactersWithSpaces>8434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fox</dc:creator>
  <cp:lastModifiedBy>Демьян</cp:lastModifiedBy>
  <cp:revision>2</cp:revision>
  <cp:lastPrinted>2018-06-01T07:43:00Z</cp:lastPrinted>
  <dcterms:created xsi:type="dcterms:W3CDTF">2020-09-11T16:47:00Z</dcterms:created>
  <dcterms:modified xsi:type="dcterms:W3CDTF">2020-09-11T16:47:00Z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