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99" w:rsidRDefault="00AC2499" w:rsidP="00AC2499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</w:t>
      </w:r>
    </w:p>
    <w:p w:rsidR="00F12CCE" w:rsidRDefault="00F73041" w:rsidP="00F730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Можливості Онлайн будинку юстиції для громадських організацій</w:t>
      </w:r>
    </w:p>
    <w:p w:rsidR="00F73041" w:rsidRDefault="00F73041" w:rsidP="00F73041">
      <w:pPr>
        <w:jc w:val="center"/>
        <w:rPr>
          <w:rFonts w:ascii="Times New Roman" w:hAnsi="Times New Roman"/>
          <w:sz w:val="28"/>
          <w:szCs w:val="28"/>
        </w:rPr>
      </w:pP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ab/>
        <w:t>Вже декілька років працює електронний сервіс Мі</w:t>
      </w:r>
      <w:r>
        <w:rPr>
          <w:rFonts w:ascii="Times New Roman" w:hAnsi="Times New Roman"/>
          <w:sz w:val="28"/>
          <w:szCs w:val="28"/>
        </w:rPr>
        <w:t>ністерства юстиції України – Он</w:t>
      </w:r>
      <w:r w:rsidRPr="00B86B68">
        <w:rPr>
          <w:rFonts w:ascii="Times New Roman" w:hAnsi="Times New Roman"/>
          <w:sz w:val="28"/>
          <w:szCs w:val="28"/>
        </w:rPr>
        <w:t>лайн будинок юстиції, за допомогою якого можливо отрима</w:t>
      </w:r>
      <w:r>
        <w:rPr>
          <w:rFonts w:ascii="Times New Roman" w:hAnsi="Times New Roman"/>
          <w:sz w:val="28"/>
          <w:szCs w:val="28"/>
        </w:rPr>
        <w:t>ти послуги в онлайн режимі. Он</w:t>
      </w:r>
      <w:r w:rsidRPr="00B86B68">
        <w:rPr>
          <w:rFonts w:ascii="Times New Roman" w:hAnsi="Times New Roman"/>
          <w:sz w:val="28"/>
          <w:szCs w:val="28"/>
        </w:rPr>
        <w:t>лайн будинок юстиції - це повністю прозора автоматизована система.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Доступні послуги Он</w:t>
      </w:r>
      <w:r w:rsidRPr="00B86B68">
        <w:rPr>
          <w:rFonts w:ascii="Times New Roman" w:hAnsi="Times New Roman"/>
          <w:sz w:val="28"/>
          <w:szCs w:val="28"/>
        </w:rPr>
        <w:t>лайн будинку юстиції для громадських організацій: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>- попередній правовий аналіз документів на реєстрацію громадської організації;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пошук відомостей у Є</w:t>
      </w:r>
      <w:r w:rsidRPr="00B86B68">
        <w:rPr>
          <w:rFonts w:ascii="Times New Roman" w:hAnsi="Times New Roman"/>
          <w:sz w:val="28"/>
          <w:szCs w:val="28"/>
        </w:rPr>
        <w:t>диному державному реєстрі юридичних осіб, фізичних осіб-підприємців та громадських формувань;</w:t>
      </w:r>
    </w:p>
    <w:p w:rsid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 xml:space="preserve">- пошук відомостей </w:t>
      </w:r>
      <w:r>
        <w:rPr>
          <w:rFonts w:ascii="Times New Roman" w:hAnsi="Times New Roman"/>
          <w:sz w:val="28"/>
          <w:szCs w:val="28"/>
        </w:rPr>
        <w:t>в Реєстрі громадських об'єднань;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онлайн реєстрація громадської організації.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Переваги користування Он</w:t>
      </w:r>
      <w:r w:rsidRPr="00B86B68">
        <w:rPr>
          <w:rFonts w:ascii="Times New Roman" w:hAnsi="Times New Roman"/>
          <w:sz w:val="28"/>
          <w:szCs w:val="28"/>
        </w:rPr>
        <w:t>лайн будинком юстиції: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>- доступність - для отримання послуг необхідно мати лише доступ до Інтернету;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 xml:space="preserve">- зручність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86B68">
        <w:rPr>
          <w:rFonts w:ascii="Times New Roman" w:hAnsi="Times New Roman"/>
          <w:sz w:val="28"/>
          <w:szCs w:val="28"/>
        </w:rPr>
        <w:t xml:space="preserve">при користуванні сервісом є покрокова інструкція </w:t>
      </w:r>
      <w:r>
        <w:rPr>
          <w:rFonts w:ascii="Times New Roman" w:hAnsi="Times New Roman"/>
          <w:sz w:val="28"/>
          <w:szCs w:val="28"/>
        </w:rPr>
        <w:t>надання відповідної послуги</w:t>
      </w:r>
      <w:r w:rsidRPr="00B86B68">
        <w:rPr>
          <w:rFonts w:ascii="Times New Roman" w:hAnsi="Times New Roman"/>
          <w:sz w:val="28"/>
          <w:szCs w:val="28"/>
        </w:rPr>
        <w:t>;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>- економія часу - для отримання послуги не потрібно відвідувати орган державної влади;</w:t>
      </w:r>
    </w:p>
    <w:p w:rsid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 xml:space="preserve">- цілодобовість - </w:t>
      </w:r>
      <w:r>
        <w:rPr>
          <w:rFonts w:ascii="Times New Roman" w:hAnsi="Times New Roman"/>
          <w:sz w:val="28"/>
          <w:szCs w:val="28"/>
        </w:rPr>
        <w:t>сервіс працює 24 години на добу;</w:t>
      </w:r>
    </w:p>
    <w:p w:rsidR="00B86B68" w:rsidRPr="00B86B68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безкоштовність – зазначені послуги для громадських організацій повністю безкоштовні.</w:t>
      </w:r>
    </w:p>
    <w:p w:rsidR="00F73041" w:rsidRDefault="00B86B68" w:rsidP="00B86B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B68">
        <w:rPr>
          <w:rFonts w:ascii="Times New Roman" w:hAnsi="Times New Roman"/>
          <w:sz w:val="28"/>
          <w:szCs w:val="28"/>
        </w:rPr>
        <w:tab/>
        <w:t>Нагадуємо, що органом реєстрації громадських організацій, місцезнаходженням яких є населені пункти Луганської області, є Головне територіальне управління юстиції у Луганській області.</w:t>
      </w:r>
    </w:p>
    <w:p w:rsidR="002D257C" w:rsidRDefault="002D257C" w:rsidP="00780C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257C" w:rsidRDefault="002D257C" w:rsidP="00780C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80CE8" w:rsidRDefault="00780CE8" w:rsidP="00780C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Головне територіальне управління </w:t>
      </w:r>
    </w:p>
    <w:p w:rsidR="00B86B68" w:rsidRPr="00F73041" w:rsidRDefault="00780CE8" w:rsidP="002D25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юстиції у Луганській област</w:t>
      </w:r>
      <w:r w:rsidR="002D257C">
        <w:rPr>
          <w:rFonts w:ascii="Times New Roman" w:hAnsi="Times New Roman"/>
          <w:sz w:val="28"/>
          <w:szCs w:val="28"/>
        </w:rPr>
        <w:t>і</w:t>
      </w:r>
    </w:p>
    <w:sectPr w:rsidR="00B86B68" w:rsidRPr="00F73041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A3" w:rsidRDefault="00F378A3" w:rsidP="00780CE8">
      <w:pPr>
        <w:spacing w:after="0" w:line="240" w:lineRule="auto"/>
      </w:pPr>
      <w:r>
        <w:separator/>
      </w:r>
    </w:p>
  </w:endnote>
  <w:endnote w:type="continuationSeparator" w:id="0">
    <w:p w:rsidR="00F378A3" w:rsidRDefault="00F378A3" w:rsidP="007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A3" w:rsidRDefault="00F378A3" w:rsidP="00780CE8">
      <w:pPr>
        <w:spacing w:after="0" w:line="240" w:lineRule="auto"/>
      </w:pPr>
      <w:r>
        <w:separator/>
      </w:r>
    </w:p>
  </w:footnote>
  <w:footnote w:type="continuationSeparator" w:id="0">
    <w:p w:rsidR="00F378A3" w:rsidRDefault="00F378A3" w:rsidP="007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CE8" w:rsidRDefault="00780C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C29A9">
      <w:rPr>
        <w:noProof/>
      </w:rPr>
      <w:t>1</w:t>
    </w:r>
    <w:r>
      <w:fldChar w:fldCharType="end"/>
    </w:r>
  </w:p>
  <w:p w:rsidR="00780CE8" w:rsidRDefault="00780C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B6"/>
    <w:rsid w:val="000E68B6"/>
    <w:rsid w:val="00171929"/>
    <w:rsid w:val="002D257C"/>
    <w:rsid w:val="00780CE8"/>
    <w:rsid w:val="008C29A9"/>
    <w:rsid w:val="00AC2499"/>
    <w:rsid w:val="00B70AAE"/>
    <w:rsid w:val="00B81BD2"/>
    <w:rsid w:val="00B86B68"/>
    <w:rsid w:val="00BA396F"/>
    <w:rsid w:val="00F12CCE"/>
    <w:rsid w:val="00F378A3"/>
    <w:rsid w:val="00F7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B5760F-F637-4882-9ABB-27A50EDD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C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80C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80C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80C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Демьян</cp:lastModifiedBy>
  <cp:revision>2</cp:revision>
  <dcterms:created xsi:type="dcterms:W3CDTF">2019-08-09T12:38:00Z</dcterms:created>
  <dcterms:modified xsi:type="dcterms:W3CDTF">2019-08-09T12:38:00Z</dcterms:modified>
</cp:coreProperties>
</file>